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621" w:rsidRDefault="00A62621" w:rsidP="00AF268B">
      <w:pPr>
        <w:ind w:left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Х..</w:t>
      </w:r>
      <w:r w:rsidR="00AF268B" w:rsidRPr="00AF2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районный суд г. Москвы </w:t>
      </w:r>
    </w:p>
    <w:p w:rsidR="00AF268B" w:rsidRPr="00AF268B" w:rsidRDefault="00AF268B" w:rsidP="00AF268B">
      <w:pPr>
        <w:ind w:left="439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119121, г. </w:t>
      </w:r>
      <w:proofErr w:type="gramStart"/>
      <w:r w:rsidRPr="00AF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Москва, </w:t>
      </w:r>
      <w:r w:rsidR="00A62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proofErr w:type="gramEnd"/>
    </w:p>
    <w:p w:rsidR="005B0D5E" w:rsidRPr="00AF268B" w:rsidRDefault="005B0D5E" w:rsidP="005B0D5E">
      <w:pPr>
        <w:keepNext/>
        <w:keepLines/>
        <w:widowControl w:val="0"/>
        <w:spacing w:after="0" w:line="240" w:lineRule="auto"/>
        <w:ind w:left="4395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268B">
        <w:rPr>
          <w:rFonts w:ascii="Times New Roman" w:hAnsi="Times New Roman" w:cs="Times New Roman"/>
          <w:b/>
          <w:sz w:val="24"/>
          <w:szCs w:val="24"/>
        </w:rPr>
        <w:t xml:space="preserve">Дело № </w:t>
      </w:r>
      <w:r w:rsidR="00A626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02</w:t>
      </w:r>
      <w:proofErr w:type="gramStart"/>
      <w:r w:rsidR="00A626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-..</w:t>
      </w:r>
      <w:proofErr w:type="gramEnd"/>
      <w:r w:rsidR="00AF268B" w:rsidRPr="00AF26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/2022</w:t>
      </w:r>
    </w:p>
    <w:p w:rsidR="005B0D5E" w:rsidRPr="00AF268B" w:rsidRDefault="00016710" w:rsidP="005B0D5E">
      <w:pPr>
        <w:keepNext/>
        <w:keepLines/>
        <w:widowControl w:val="0"/>
        <w:spacing w:after="0" w:line="240" w:lineRule="auto"/>
        <w:ind w:left="4395"/>
        <w:jc w:val="both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Судья</w:t>
      </w:r>
      <w:r w:rsidR="005B0D5E" w:rsidRPr="00AF2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6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Ш…</w:t>
      </w:r>
      <w:r w:rsidR="00AF268B" w:rsidRPr="00AF26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Н.С.</w:t>
      </w:r>
    </w:p>
    <w:p w:rsidR="00AF268B" w:rsidRPr="00405972" w:rsidRDefault="00AF268B" w:rsidP="005B0D5E">
      <w:pPr>
        <w:keepNext/>
        <w:keepLines/>
        <w:widowControl w:val="0"/>
        <w:spacing w:after="0" w:line="240" w:lineRule="auto"/>
        <w:ind w:left="4395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F268B" w:rsidRPr="00AF268B" w:rsidRDefault="00A62621" w:rsidP="00AF268B">
      <w:pPr>
        <w:spacing w:after="0" w:line="240" w:lineRule="auto"/>
        <w:ind w:left="43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Истец: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Х..</w:t>
      </w:r>
      <w:proofErr w:type="gramEnd"/>
      <w:r w:rsidR="00AF268B" w:rsidRPr="00AF2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AF268B" w:rsidRPr="00AF268B" w:rsidRDefault="00AF268B" w:rsidP="00AF268B">
      <w:pPr>
        <w:spacing w:after="0" w:line="240" w:lineRule="auto"/>
        <w:ind w:left="439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Адрес: 142400, Московская область, </w:t>
      </w:r>
      <w:r w:rsidR="00A62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</w:p>
    <w:p w:rsidR="00AF268B" w:rsidRPr="00AF268B" w:rsidRDefault="00AF268B" w:rsidP="00AF268B">
      <w:pPr>
        <w:spacing w:after="0" w:line="240" w:lineRule="auto"/>
        <w:ind w:left="43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268B" w:rsidRPr="00AF268B" w:rsidRDefault="00AF268B" w:rsidP="00AF268B">
      <w:pPr>
        <w:spacing w:after="0" w:line="240" w:lineRule="auto"/>
        <w:ind w:left="43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62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тветчик: И…</w:t>
      </w:r>
      <w:r w:rsidRPr="00AF2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AF268B" w:rsidRPr="00AF268B" w:rsidRDefault="00AF268B" w:rsidP="00AF268B">
      <w:pPr>
        <w:spacing w:after="0" w:line="240" w:lineRule="auto"/>
        <w:ind w:left="439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Адрес: 119146, г. </w:t>
      </w:r>
      <w:proofErr w:type="gramStart"/>
      <w:r w:rsidRPr="00AF2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Москва,</w:t>
      </w:r>
      <w:r w:rsidR="00A62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proofErr w:type="gramEnd"/>
    </w:p>
    <w:p w:rsidR="002C79DF" w:rsidRPr="00405972" w:rsidRDefault="002C79DF" w:rsidP="00A62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9DF" w:rsidRPr="00405972" w:rsidRDefault="002C79DF" w:rsidP="002C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9DF" w:rsidRPr="00405972" w:rsidRDefault="009A5064" w:rsidP="002C7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972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405972" w:rsidRPr="00405972" w:rsidRDefault="00AF268B" w:rsidP="002C7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прекращении производства по делу</w:t>
      </w:r>
    </w:p>
    <w:p w:rsidR="002C79DF" w:rsidRPr="00405972" w:rsidRDefault="002C79DF" w:rsidP="002C79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10" w:rsidRDefault="00A62621" w:rsidP="0001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Х…</w:t>
      </w:r>
      <w:r w:rsidR="00AF268B">
        <w:rPr>
          <w:rFonts w:ascii="Times New Roman" w:hAnsi="Times New Roman" w:cs="Times New Roman"/>
          <w:sz w:val="24"/>
          <w:szCs w:val="24"/>
        </w:rPr>
        <w:t xml:space="preserve"> районного</w:t>
      </w:r>
      <w:r>
        <w:rPr>
          <w:rFonts w:ascii="Times New Roman" w:hAnsi="Times New Roman" w:cs="Times New Roman"/>
          <w:sz w:val="24"/>
          <w:szCs w:val="24"/>
        </w:rPr>
        <w:t xml:space="preserve"> суда г. Москвы у судьи </w:t>
      </w:r>
      <w:proofErr w:type="gramStart"/>
      <w:r>
        <w:rPr>
          <w:rFonts w:ascii="Times New Roman" w:hAnsi="Times New Roman" w:cs="Times New Roman"/>
          <w:sz w:val="24"/>
          <w:szCs w:val="24"/>
        </w:rPr>
        <w:t>Ш..</w:t>
      </w:r>
      <w:proofErr w:type="gramEnd"/>
      <w:r w:rsidR="00AF268B">
        <w:rPr>
          <w:rFonts w:ascii="Times New Roman" w:hAnsi="Times New Roman" w:cs="Times New Roman"/>
          <w:sz w:val="24"/>
          <w:szCs w:val="24"/>
        </w:rPr>
        <w:t xml:space="preserve"> Н.С. нахо</w:t>
      </w:r>
      <w:r>
        <w:rPr>
          <w:rFonts w:ascii="Times New Roman" w:hAnsi="Times New Roman" w:cs="Times New Roman"/>
          <w:sz w:val="24"/>
          <w:szCs w:val="24"/>
        </w:rPr>
        <w:t>дится гражданское дело № 02-1…</w:t>
      </w:r>
      <w:r w:rsidR="00AF268B">
        <w:rPr>
          <w:rFonts w:ascii="Times New Roman" w:hAnsi="Times New Roman" w:cs="Times New Roman"/>
          <w:sz w:val="24"/>
          <w:szCs w:val="24"/>
        </w:rPr>
        <w:t xml:space="preserve">/2022 </w:t>
      </w:r>
      <w:r>
        <w:rPr>
          <w:rFonts w:ascii="Times New Roman" w:hAnsi="Times New Roman" w:cs="Times New Roman"/>
          <w:sz w:val="24"/>
          <w:szCs w:val="24"/>
        </w:rPr>
        <w:t xml:space="preserve">по заявлению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Х..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Д.В. к </w:t>
      </w:r>
      <w:proofErr w:type="gramStart"/>
      <w:r>
        <w:rPr>
          <w:rFonts w:ascii="Times New Roman" w:hAnsi="Times New Roman" w:cs="Times New Roman"/>
          <w:sz w:val="24"/>
          <w:szCs w:val="24"/>
        </w:rPr>
        <w:t>И..</w:t>
      </w:r>
      <w:proofErr w:type="gramEnd"/>
      <w:r w:rsidR="00AF268B" w:rsidRPr="00AF268B">
        <w:rPr>
          <w:rFonts w:ascii="Times New Roman" w:hAnsi="Times New Roman" w:cs="Times New Roman"/>
          <w:sz w:val="24"/>
          <w:szCs w:val="24"/>
        </w:rPr>
        <w:t xml:space="preserve"> И.В. о признании договора займа</w:t>
      </w:r>
      <w:r w:rsidR="005C7D4A">
        <w:rPr>
          <w:rFonts w:ascii="Times New Roman" w:hAnsi="Times New Roman" w:cs="Times New Roman"/>
          <w:sz w:val="24"/>
          <w:szCs w:val="24"/>
        </w:rPr>
        <w:t xml:space="preserve"> №2412-1 от 24.12.2018 г.</w:t>
      </w:r>
      <w:r w:rsidR="00AF268B" w:rsidRPr="00AF268B">
        <w:rPr>
          <w:rFonts w:ascii="Times New Roman" w:hAnsi="Times New Roman" w:cs="Times New Roman"/>
          <w:sz w:val="24"/>
          <w:szCs w:val="24"/>
        </w:rPr>
        <w:t xml:space="preserve"> и договора об ипотеке жилого помещения (</w:t>
      </w:r>
      <w:r w:rsidR="005C7D4A">
        <w:rPr>
          <w:rFonts w:ascii="Times New Roman" w:hAnsi="Times New Roman" w:cs="Times New Roman"/>
          <w:sz w:val="24"/>
          <w:szCs w:val="24"/>
        </w:rPr>
        <w:t>квартиры) №2412-2 от 24.12.</w:t>
      </w:r>
      <w:r w:rsidR="00AF268B" w:rsidRPr="00AF268B">
        <w:rPr>
          <w:rFonts w:ascii="Times New Roman" w:hAnsi="Times New Roman" w:cs="Times New Roman"/>
          <w:sz w:val="24"/>
          <w:szCs w:val="24"/>
        </w:rPr>
        <w:t>2018 г. недействительными и применении последствий их недействительности.</w:t>
      </w:r>
    </w:p>
    <w:p w:rsidR="00016710" w:rsidRPr="00016710" w:rsidRDefault="009621FB" w:rsidP="000167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268B">
        <w:rPr>
          <w:rFonts w:ascii="Times New Roman" w:hAnsi="Times New Roman" w:cs="Times New Roman"/>
          <w:sz w:val="24"/>
          <w:szCs w:val="24"/>
        </w:rPr>
        <w:t xml:space="preserve">Судебное заседание назначено на </w:t>
      </w:r>
      <w:r w:rsidR="00AF268B" w:rsidRPr="00016710">
        <w:rPr>
          <w:rFonts w:ascii="Times New Roman" w:hAnsi="Times New Roman" w:cs="Times New Roman"/>
          <w:sz w:val="24"/>
          <w:szCs w:val="24"/>
        </w:rPr>
        <w:t>20 апреля 2022 г. в 12:30.</w:t>
      </w:r>
    </w:p>
    <w:p w:rsidR="00016710" w:rsidRPr="00016710" w:rsidRDefault="00016710" w:rsidP="000167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Однако, согласно ст. 220 ГПК РФ, </w:t>
      </w:r>
      <w:r w:rsidRPr="000167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суд прекращает производство по делу в случае, если:</w:t>
      </w:r>
    </w:p>
    <w:p w:rsidR="00016710" w:rsidRPr="00016710" w:rsidRDefault="00016710" w:rsidP="000167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67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имеется ставшее обязательным для сторон, принятое по спору между теми же сторонами, о том же предмете и по тем же основаниям решение третейского суда, за исключением случаев, если суд отказал в выдаче исполнительного листа на принудительное исполнение решения третейского суда либо если суд отменил указанное решение.</w:t>
      </w:r>
    </w:p>
    <w:p w:rsidR="005C7D4A" w:rsidRDefault="005C7D4A" w:rsidP="000167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16710" w:rsidRDefault="00016710" w:rsidP="000167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</w:t>
      </w:r>
      <w:r w:rsidR="005C7D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части оспаривания договора займа,</w:t>
      </w:r>
      <w:r w:rsidRPr="0001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пытается ввести суд в заблуждение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совершает действия в обход закона </w:t>
      </w:r>
    </w:p>
    <w:p w:rsidR="005C7D4A" w:rsidRDefault="00016710" w:rsidP="000167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</w:t>
      </w:r>
      <w:r w:rsidR="005C7D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менно, по спору по вышеуказанному договору займа,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Арбитражное решение Третейского суда, образованного сторонами для разрешения конкретного спора, в составе единоличного Третейского судьи Кравцова А.В.</w:t>
      </w:r>
      <w:r w:rsidR="005C7D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30.06.2021 </w:t>
      </w:r>
      <w:r w:rsidRPr="00070C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по делу</w:t>
      </w:r>
      <w:r w:rsidRPr="00070C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</w:t>
      </w:r>
      <w:proofErr w:type="gramStart"/>
      <w:r>
        <w:rPr>
          <w:rFonts w:ascii="Times New Roman" w:hAnsi="Times New Roman" w:cs="Times New Roman"/>
          <w:sz w:val="24"/>
          <w:szCs w:val="24"/>
        </w:rPr>
        <w:t>АВ-М</w:t>
      </w:r>
      <w:proofErr w:type="gramEnd"/>
      <w:r>
        <w:rPr>
          <w:rFonts w:ascii="Times New Roman" w:hAnsi="Times New Roman" w:cs="Times New Roman"/>
          <w:sz w:val="24"/>
          <w:szCs w:val="24"/>
        </w:rPr>
        <w:t>-ОСТ-1884/2021</w:t>
      </w:r>
      <w:r w:rsidR="005C7D4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5C7D4A" w:rsidRDefault="00A62621" w:rsidP="005C7D4A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Ранее, И…</w:t>
      </w:r>
      <w:r w:rsidR="005C7D4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И.В. на основании арбитражного соглашений, записанных в вышеуказанных договорах обратился с иском в</w:t>
      </w:r>
      <w:r w:rsidR="00016710" w:rsidRPr="00070C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Третейский суд </w:t>
      </w:r>
      <w:r w:rsidR="005C7D4A">
        <w:rPr>
          <w:rFonts w:ascii="Times New Roman" w:hAnsi="Times New Roman" w:cs="Times New Roman"/>
          <w:sz w:val="24"/>
          <w:szCs w:val="24"/>
        </w:rPr>
        <w:t xml:space="preserve">о взыскании с </w:t>
      </w:r>
      <w:r>
        <w:rPr>
          <w:rFonts w:ascii="Times New Roman" w:hAnsi="Times New Roman" w:cs="Times New Roman"/>
          <w:sz w:val="24"/>
          <w:szCs w:val="24"/>
        </w:rPr>
        <w:t>Х…</w:t>
      </w:r>
      <w:r w:rsidR="005C7D4A" w:rsidRPr="006C49CF">
        <w:rPr>
          <w:rFonts w:ascii="Times New Roman" w:hAnsi="Times New Roman" w:cs="Times New Roman"/>
          <w:sz w:val="24"/>
          <w:szCs w:val="24"/>
        </w:rPr>
        <w:t xml:space="preserve"> </w:t>
      </w:r>
      <w:r w:rsidR="005C7D4A">
        <w:rPr>
          <w:rFonts w:ascii="Times New Roman" w:hAnsi="Times New Roman" w:cs="Times New Roman"/>
          <w:sz w:val="24"/>
          <w:szCs w:val="24"/>
        </w:rPr>
        <w:t>Д.В.</w:t>
      </w:r>
      <w:r>
        <w:rPr>
          <w:rFonts w:ascii="Times New Roman" w:hAnsi="Times New Roman" w:cs="Times New Roman"/>
          <w:sz w:val="24"/>
          <w:szCs w:val="24"/>
        </w:rPr>
        <w:t xml:space="preserve"> в пользу И…</w:t>
      </w:r>
      <w:r w:rsidR="005C7D4A" w:rsidRPr="006C49CF">
        <w:rPr>
          <w:rFonts w:ascii="Times New Roman" w:hAnsi="Times New Roman" w:cs="Times New Roman"/>
          <w:sz w:val="24"/>
          <w:szCs w:val="24"/>
        </w:rPr>
        <w:t xml:space="preserve"> </w:t>
      </w:r>
      <w:r w:rsidR="005C7D4A">
        <w:rPr>
          <w:rFonts w:ascii="Times New Roman" w:hAnsi="Times New Roman" w:cs="Times New Roman"/>
          <w:sz w:val="24"/>
          <w:szCs w:val="24"/>
        </w:rPr>
        <w:t>И.В.</w:t>
      </w:r>
      <w:r w:rsidR="005C7D4A" w:rsidRPr="006C49CF">
        <w:rPr>
          <w:rFonts w:ascii="Times New Roman" w:hAnsi="Times New Roman" w:cs="Times New Roman"/>
          <w:sz w:val="24"/>
          <w:szCs w:val="24"/>
        </w:rPr>
        <w:t xml:space="preserve"> </w:t>
      </w:r>
      <w:r w:rsidR="005C7D4A">
        <w:rPr>
          <w:rFonts w:ascii="Times New Roman" w:hAnsi="Times New Roman" w:cs="Times New Roman"/>
          <w:sz w:val="24"/>
          <w:szCs w:val="24"/>
        </w:rPr>
        <w:t>задолженности</w:t>
      </w:r>
      <w:r w:rsidR="005C7D4A" w:rsidRPr="006C49CF">
        <w:rPr>
          <w:rFonts w:ascii="Times New Roman" w:hAnsi="Times New Roman" w:cs="Times New Roman"/>
          <w:sz w:val="24"/>
          <w:szCs w:val="24"/>
        </w:rPr>
        <w:t xml:space="preserve"> по договору займа </w:t>
      </w:r>
      <w:r w:rsidR="005C7D4A">
        <w:rPr>
          <w:rFonts w:ascii="Times New Roman" w:hAnsi="Times New Roman" w:cs="Times New Roman"/>
          <w:sz w:val="24"/>
          <w:szCs w:val="24"/>
        </w:rPr>
        <w:t>№2412-1 от 24.12.2018 г.</w:t>
      </w:r>
      <w:r w:rsidR="005C7D4A" w:rsidRPr="00AF268B">
        <w:rPr>
          <w:rFonts w:ascii="Times New Roman" w:hAnsi="Times New Roman" w:cs="Times New Roman"/>
          <w:sz w:val="24"/>
          <w:szCs w:val="24"/>
        </w:rPr>
        <w:t xml:space="preserve"> </w:t>
      </w:r>
      <w:r w:rsidR="005C7D4A" w:rsidRPr="006C49CF">
        <w:rPr>
          <w:rFonts w:ascii="Times New Roman" w:hAnsi="Times New Roman" w:cs="Times New Roman"/>
          <w:sz w:val="24"/>
          <w:szCs w:val="24"/>
        </w:rPr>
        <w:t xml:space="preserve">в размере 350 000 руб., </w:t>
      </w:r>
      <w:r w:rsidR="005C7D4A">
        <w:rPr>
          <w:rFonts w:ascii="Times New Roman" w:hAnsi="Times New Roman" w:cs="Times New Roman"/>
          <w:sz w:val="24"/>
          <w:szCs w:val="24"/>
        </w:rPr>
        <w:t xml:space="preserve">проценты в размере 686 000 руб., а также </w:t>
      </w:r>
      <w:r w:rsidR="005C7D4A" w:rsidRPr="006C49CF">
        <w:rPr>
          <w:rFonts w:ascii="Times New Roman" w:hAnsi="Times New Roman" w:cs="Times New Roman"/>
          <w:sz w:val="24"/>
          <w:szCs w:val="24"/>
        </w:rPr>
        <w:t xml:space="preserve">об обращении взыскания на имущество Ответчика: квартиру, расположенную по адресу: Московская область,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C7D4A" w:rsidRPr="006C49CF">
        <w:rPr>
          <w:rFonts w:ascii="Times New Roman" w:hAnsi="Times New Roman" w:cs="Times New Roman"/>
          <w:sz w:val="24"/>
          <w:szCs w:val="24"/>
        </w:rPr>
        <w:t xml:space="preserve"> по Договору об ипотеке жилого помещения (квартиры) № 2412-2 от 24.12.2018 г</w:t>
      </w:r>
      <w:r w:rsidR="005C7D4A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  <w:r w:rsidR="005C7D4A" w:rsidRPr="005C7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Х…</w:t>
      </w:r>
      <w:r w:rsidR="009621FB">
        <w:rPr>
          <w:rFonts w:ascii="Times New Roman" w:hAnsi="Times New Roman" w:cs="Times New Roman"/>
          <w:sz w:val="24"/>
          <w:szCs w:val="24"/>
        </w:rPr>
        <w:t xml:space="preserve"> Д.В. принимал участие в третейском разбирательстве.</w:t>
      </w:r>
    </w:p>
    <w:p w:rsidR="00A62621" w:rsidRDefault="005C7D4A" w:rsidP="009621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Арбитражным решением от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30.06.2021 </w:t>
      </w:r>
      <w:r w:rsidRPr="00070C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по делу</w:t>
      </w:r>
      <w:r w:rsidRPr="00070C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</w:t>
      </w:r>
      <w:proofErr w:type="gramStart"/>
      <w:r>
        <w:rPr>
          <w:rFonts w:ascii="Times New Roman" w:hAnsi="Times New Roman" w:cs="Times New Roman"/>
          <w:sz w:val="24"/>
          <w:szCs w:val="24"/>
        </w:rPr>
        <w:t>АВ-М</w:t>
      </w:r>
      <w:proofErr w:type="gramEnd"/>
      <w:r>
        <w:rPr>
          <w:rFonts w:ascii="Times New Roman" w:hAnsi="Times New Roman" w:cs="Times New Roman"/>
          <w:sz w:val="24"/>
          <w:szCs w:val="24"/>
        </w:rPr>
        <w:t>-ОСТ-1884/2021,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Третейский суд </w:t>
      </w:r>
      <w:r w:rsidR="000167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удовлетворил исковые требования </w:t>
      </w:r>
      <w:r w:rsidR="00A62621">
        <w:rPr>
          <w:rFonts w:ascii="Times New Roman" w:hAnsi="Times New Roman" w:cs="Times New Roman"/>
          <w:sz w:val="24"/>
          <w:szCs w:val="24"/>
        </w:rPr>
        <w:t>И…</w:t>
      </w:r>
      <w:r w:rsidR="00016710" w:rsidRPr="006C4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И.В.</w:t>
      </w:r>
      <w:r w:rsidR="00016710">
        <w:rPr>
          <w:rFonts w:ascii="Times New Roman" w:hAnsi="Times New Roman" w:cs="Times New Roman"/>
          <w:sz w:val="24"/>
          <w:szCs w:val="24"/>
        </w:rPr>
        <w:t xml:space="preserve"> </w:t>
      </w:r>
      <w:r w:rsidR="00016710" w:rsidRPr="006C49CF">
        <w:rPr>
          <w:rFonts w:ascii="Times New Roman" w:hAnsi="Times New Roman" w:cs="Times New Roman"/>
          <w:sz w:val="24"/>
          <w:szCs w:val="24"/>
        </w:rPr>
        <w:t xml:space="preserve">в полном объеме. </w:t>
      </w:r>
    </w:p>
    <w:p w:rsidR="00016710" w:rsidRDefault="005C7D4A" w:rsidP="009621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 настоящее время, арбитражное решение</w:t>
      </w:r>
      <w:r w:rsidR="0001671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не отменено, в соответствии с Главой 46 ГПК РФ</w:t>
      </w:r>
      <w:r w:rsidR="00A62621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, т.к. Х…</w:t>
      </w:r>
      <w:r w:rsidR="009621FB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Д.В. пропустил 3-х месячный срок на подачу соответствующего заявления.</w:t>
      </w:r>
    </w:p>
    <w:p w:rsidR="009621FB" w:rsidRPr="001A4641" w:rsidRDefault="009621FB" w:rsidP="009621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1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Учитывая, что решение Третейского суда,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части договора займа, </w:t>
      </w:r>
      <w:r w:rsidRPr="009621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вынесено между </w:t>
      </w:r>
      <w:r w:rsidRPr="009621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 же сторонами, о том же предмете и по тем же основаниям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r w:rsidR="00A626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сделать вывод, что Х…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</w:t>
      </w:r>
      <w:r w:rsidR="001A46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проиграв дело в третейском суде, пропустив срок на подачу заявления на отмену, пытается обойти Главу 46 ГПК РФ, ст. 220 ГПК РФ и Закон об арбитраже (третейском разбирательстве) в РФ» № 382-ФЗ, путем подачи настоящего иска о признании </w:t>
      </w:r>
      <w:r w:rsidRPr="001A4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недействительными вышеуказанного договора займа.</w:t>
      </w:r>
      <w:r w:rsidR="001A4641" w:rsidRPr="001A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641" w:rsidRPr="001A4641" w:rsidRDefault="001A4641" w:rsidP="009621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Данные действия истца явно указывают, что он действует </w:t>
      </w:r>
      <w:r w:rsidRPr="001A4641">
        <w:rPr>
          <w:rFonts w:ascii="Times New Roman" w:hAnsi="Times New Roman" w:cs="Times New Roman"/>
          <w:b/>
          <w:color w:val="000000"/>
          <w:sz w:val="24"/>
          <w:szCs w:val="24"/>
        </w:rPr>
        <w:t>в обход закона с противоправной целью, а злоупотребление правом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что недопустимо в силу ст. 10 ГК РФ</w:t>
      </w:r>
      <w:r w:rsidRPr="001A464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A4641" w:rsidRDefault="001A4641" w:rsidP="001A4641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i/>
        </w:rPr>
      </w:pPr>
      <w:r w:rsidRPr="00016710">
        <w:rPr>
          <w:i/>
        </w:rPr>
        <w:tab/>
      </w:r>
      <w:r>
        <w:t xml:space="preserve">Согласно </w:t>
      </w:r>
      <w:r w:rsidRPr="00016710">
        <w:t>ст. 10 ГК РФ</w:t>
      </w:r>
      <w:r w:rsidRPr="00016710">
        <w:rPr>
          <w:i/>
        </w:rPr>
        <w:t xml:space="preserve">: </w:t>
      </w:r>
    </w:p>
    <w:p w:rsidR="001A4641" w:rsidRPr="001A4641" w:rsidRDefault="001A4641" w:rsidP="001A4641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i/>
          <w:color w:val="000000"/>
        </w:rPr>
      </w:pPr>
      <w:r>
        <w:rPr>
          <w:i/>
        </w:rPr>
        <w:lastRenderedPageBreak/>
        <w:t xml:space="preserve">1. </w:t>
      </w:r>
      <w:r w:rsidRPr="00016710">
        <w:rPr>
          <w:i/>
          <w:color w:val="000000"/>
        </w:rPr>
        <w:t>Не допускаются осуществление гражданских прав исключительно с намерением причинить вред другому лицу, </w:t>
      </w:r>
      <w:r w:rsidRPr="00016710">
        <w:rPr>
          <w:b/>
          <w:i/>
          <w:color w:val="000000"/>
        </w:rPr>
        <w:t>действия в обход закона с противоправной целью</w:t>
      </w:r>
      <w:r w:rsidRPr="00016710">
        <w:rPr>
          <w:i/>
          <w:color w:val="000000"/>
        </w:rPr>
        <w:t xml:space="preserve">, а также иное </w:t>
      </w:r>
      <w:r w:rsidRPr="00016710">
        <w:rPr>
          <w:b/>
          <w:i/>
          <w:color w:val="000000"/>
        </w:rPr>
        <w:t>заведомо недобросовестное осуществление гражданских прав</w:t>
      </w:r>
      <w:r w:rsidRPr="00016710">
        <w:rPr>
          <w:i/>
          <w:color w:val="000000"/>
        </w:rPr>
        <w:t> (злоупотребление правом).</w:t>
      </w:r>
    </w:p>
    <w:p w:rsidR="009621FB" w:rsidRPr="001A4641" w:rsidRDefault="001A4641" w:rsidP="009621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9621FB" w:rsidRPr="001A464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случае несоблюдения требований, предусмотренных </w:t>
      </w:r>
      <w:r w:rsidR="009621FB" w:rsidRPr="001A46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пунктом 1</w:t>
      </w:r>
      <w:r w:rsidR="009621FB" w:rsidRPr="001A464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настоящей статьи, суд,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частично, а также применяет иные меры, предусмотренные законом.</w:t>
      </w:r>
    </w:p>
    <w:p w:rsidR="00405972" w:rsidRPr="00405972" w:rsidRDefault="00563388" w:rsidP="00AF26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05972" w:rsidRPr="00405972">
        <w:rPr>
          <w:rFonts w:ascii="Times New Roman" w:hAnsi="Times New Roman" w:cs="Times New Roman"/>
          <w:sz w:val="24"/>
          <w:szCs w:val="24"/>
        </w:rPr>
        <w:t>а основании изложенного и</w:t>
      </w:r>
      <w:r w:rsidR="00AF268B">
        <w:rPr>
          <w:rFonts w:ascii="Times New Roman" w:hAnsi="Times New Roman" w:cs="Times New Roman"/>
          <w:sz w:val="24"/>
          <w:szCs w:val="24"/>
        </w:rPr>
        <w:t xml:space="preserve"> руководствуясь ст. </w:t>
      </w:r>
      <w:r w:rsidR="001A4641">
        <w:rPr>
          <w:rFonts w:ascii="Times New Roman" w:hAnsi="Times New Roman" w:cs="Times New Roman"/>
          <w:sz w:val="24"/>
          <w:szCs w:val="24"/>
        </w:rPr>
        <w:t xml:space="preserve">10, </w:t>
      </w:r>
      <w:r w:rsidR="00AF268B">
        <w:rPr>
          <w:rFonts w:ascii="Times New Roman" w:hAnsi="Times New Roman" w:cs="Times New Roman"/>
          <w:sz w:val="24"/>
          <w:szCs w:val="24"/>
        </w:rPr>
        <w:t>220 Г</w:t>
      </w:r>
      <w:r w:rsidR="00405972" w:rsidRPr="00405972">
        <w:rPr>
          <w:rFonts w:ascii="Times New Roman" w:hAnsi="Times New Roman" w:cs="Times New Roman"/>
          <w:sz w:val="24"/>
          <w:szCs w:val="24"/>
        </w:rPr>
        <w:t>ПК РФ,</w:t>
      </w:r>
    </w:p>
    <w:p w:rsidR="00405972" w:rsidRDefault="00405972" w:rsidP="00405972">
      <w:pPr>
        <w:spacing w:after="0" w:line="240" w:lineRule="auto"/>
        <w:ind w:firstLine="709"/>
        <w:jc w:val="both"/>
      </w:pPr>
    </w:p>
    <w:p w:rsidR="00405972" w:rsidRDefault="00405972" w:rsidP="004059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AF268B">
        <w:rPr>
          <w:rFonts w:ascii="Times New Roman" w:hAnsi="Times New Roman" w:cs="Times New Roman"/>
          <w:sz w:val="24"/>
          <w:szCs w:val="24"/>
        </w:rPr>
        <w:t xml:space="preserve"> СУД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5972" w:rsidRDefault="00405972" w:rsidP="004059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268B" w:rsidRDefault="00AF268B" w:rsidP="00AF268B">
      <w:pPr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Прекратить производство по исковому заявлению Х</w:t>
      </w:r>
      <w:r w:rsidR="00A62621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1A4641">
        <w:rPr>
          <w:rFonts w:ascii="Times New Roman" w:eastAsia="Times New Roman" w:hAnsi="Times New Roman" w:cs="Times New Roman"/>
          <w:sz w:val="24"/>
          <w:szCs w:val="24"/>
        </w:rPr>
        <w:t xml:space="preserve"> Д.В.</w:t>
      </w:r>
      <w:r w:rsidR="00A62621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proofErr w:type="gramStart"/>
      <w:r w:rsidR="00A6262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A62621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AF2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4641">
        <w:rPr>
          <w:rFonts w:ascii="Times New Roman" w:eastAsia="Times New Roman" w:hAnsi="Times New Roman" w:cs="Times New Roman"/>
          <w:sz w:val="24"/>
          <w:szCs w:val="24"/>
        </w:rPr>
        <w:t>И.В., в части признания</w:t>
      </w:r>
      <w:r w:rsidRPr="00AF268B">
        <w:rPr>
          <w:rFonts w:ascii="Times New Roman" w:eastAsia="Times New Roman" w:hAnsi="Times New Roman" w:cs="Times New Roman"/>
          <w:sz w:val="24"/>
          <w:szCs w:val="24"/>
        </w:rPr>
        <w:t xml:space="preserve"> договора займа №2412-1 от 24 декабря 2018 года недействи</w:t>
      </w:r>
      <w:r w:rsidR="001A4641">
        <w:rPr>
          <w:rFonts w:ascii="Times New Roman" w:eastAsia="Times New Roman" w:hAnsi="Times New Roman" w:cs="Times New Roman"/>
          <w:sz w:val="24"/>
          <w:szCs w:val="24"/>
        </w:rPr>
        <w:t>тельным и применения</w:t>
      </w:r>
      <w:r w:rsidRPr="00AF268B">
        <w:rPr>
          <w:rFonts w:ascii="Times New Roman" w:eastAsia="Times New Roman" w:hAnsi="Times New Roman" w:cs="Times New Roman"/>
          <w:sz w:val="24"/>
          <w:szCs w:val="24"/>
        </w:rPr>
        <w:t xml:space="preserve"> последствий </w:t>
      </w:r>
      <w:r w:rsidR="001A464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AF268B">
        <w:rPr>
          <w:rFonts w:ascii="Times New Roman" w:eastAsia="Times New Roman" w:hAnsi="Times New Roman" w:cs="Times New Roman"/>
          <w:sz w:val="24"/>
          <w:szCs w:val="24"/>
        </w:rPr>
        <w:t xml:space="preserve"> недействительности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268B" w:rsidRDefault="00AF268B" w:rsidP="00AF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017" w:rsidRPr="00A815EA" w:rsidRDefault="00A62621" w:rsidP="00545017">
      <w:pPr>
        <w:widowControl w:val="0"/>
        <w:shd w:val="clear" w:color="auto" w:fill="FFFFFF"/>
        <w:tabs>
          <w:tab w:val="left" w:pos="719"/>
        </w:tabs>
        <w:spacing w:before="60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И….</w:t>
      </w:r>
      <w:bookmarkStart w:id="0" w:name="_GoBack"/>
      <w:bookmarkEnd w:id="0"/>
      <w:r w:rsidR="00AF26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И.В.</w:t>
      </w:r>
    </w:p>
    <w:p w:rsidR="002C79DF" w:rsidRPr="00405972" w:rsidRDefault="002C79DF" w:rsidP="00545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C79DF" w:rsidRPr="00405972" w:rsidSect="00016710"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5561"/>
    <w:multiLevelType w:val="multilevel"/>
    <w:tmpl w:val="6A8A9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43"/>
    <w:rsid w:val="00016710"/>
    <w:rsid w:val="001A4641"/>
    <w:rsid w:val="00203604"/>
    <w:rsid w:val="002049D3"/>
    <w:rsid w:val="002C79DF"/>
    <w:rsid w:val="0032073C"/>
    <w:rsid w:val="00335843"/>
    <w:rsid w:val="00357A20"/>
    <w:rsid w:val="00367FCF"/>
    <w:rsid w:val="003A3DCF"/>
    <w:rsid w:val="003B71B4"/>
    <w:rsid w:val="00405972"/>
    <w:rsid w:val="004441F5"/>
    <w:rsid w:val="00464FE3"/>
    <w:rsid w:val="00480974"/>
    <w:rsid w:val="004B3BEE"/>
    <w:rsid w:val="00545017"/>
    <w:rsid w:val="00563388"/>
    <w:rsid w:val="005B0D5E"/>
    <w:rsid w:val="005C7D4A"/>
    <w:rsid w:val="007B0363"/>
    <w:rsid w:val="007F056A"/>
    <w:rsid w:val="008260A3"/>
    <w:rsid w:val="0084394A"/>
    <w:rsid w:val="008F5625"/>
    <w:rsid w:val="009621FB"/>
    <w:rsid w:val="00986753"/>
    <w:rsid w:val="009A5064"/>
    <w:rsid w:val="00A62621"/>
    <w:rsid w:val="00AC1411"/>
    <w:rsid w:val="00AF268B"/>
    <w:rsid w:val="00B67DE5"/>
    <w:rsid w:val="00C86E1B"/>
    <w:rsid w:val="00D720E7"/>
    <w:rsid w:val="00D8553B"/>
    <w:rsid w:val="00E8311A"/>
    <w:rsid w:val="00F12D7B"/>
    <w:rsid w:val="00F80DA1"/>
    <w:rsid w:val="00F87704"/>
    <w:rsid w:val="00FD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AC17"/>
  <w15:chartTrackingRefBased/>
  <w15:docId w15:val="{0FE68880-40A6-472D-9830-4F29ADC9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1FB"/>
  </w:style>
  <w:style w:type="paragraph" w:styleId="2">
    <w:name w:val="heading 2"/>
    <w:basedOn w:val="a"/>
    <w:link w:val="20"/>
    <w:uiPriority w:val="9"/>
    <w:qFormat/>
    <w:rsid w:val="002C79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79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7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9DF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"/>
    <w:rsid w:val="00AF268B"/>
    <w:rPr>
      <w:rFonts w:eastAsia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AF268B"/>
    <w:pPr>
      <w:shd w:val="clear" w:color="auto" w:fill="FFFFFF"/>
      <w:spacing w:after="0" w:line="274" w:lineRule="exact"/>
      <w:ind w:firstLine="720"/>
      <w:jc w:val="both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64FE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1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2022-01-31T12:08:00Z</cp:lastPrinted>
  <dcterms:created xsi:type="dcterms:W3CDTF">2022-04-05T11:08:00Z</dcterms:created>
  <dcterms:modified xsi:type="dcterms:W3CDTF">2022-04-22T08:14:00Z</dcterms:modified>
</cp:coreProperties>
</file>