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AE96" w14:textId="77777777" w:rsidR="00127128" w:rsidRDefault="00127128" w:rsidP="00127128">
      <w:pPr>
        <w:autoSpaceDE w:val="0"/>
        <w:autoSpaceDN w:val="0"/>
        <w:adjustRightInd w:val="0"/>
        <w:ind w:firstLine="709"/>
        <w:contextualSpacing/>
        <w:jc w:val="center"/>
        <w:rPr>
          <w:rFonts w:eastAsia="Calibri"/>
          <w:sz w:val="20"/>
          <w:szCs w:val="20"/>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9"/>
        <w:gridCol w:w="1776"/>
      </w:tblGrid>
      <w:tr w:rsidR="00C021C8" w14:paraId="76265B10" w14:textId="77777777" w:rsidTr="003B354E">
        <w:tc>
          <w:tcPr>
            <w:tcW w:w="7579" w:type="dxa"/>
          </w:tcPr>
          <w:p w14:paraId="72264FAA" w14:textId="77777777" w:rsidR="00C021C8" w:rsidRDefault="00C021C8" w:rsidP="00C021C8">
            <w:pPr>
              <w:autoSpaceDE w:val="0"/>
              <w:autoSpaceDN w:val="0"/>
              <w:adjustRightInd w:val="0"/>
              <w:ind w:firstLine="709"/>
              <w:contextualSpacing/>
              <w:jc w:val="center"/>
              <w:rPr>
                <w:rFonts w:eastAsia="Calibri"/>
                <w:sz w:val="22"/>
                <w:szCs w:val="22"/>
                <w:lang w:eastAsia="en-US"/>
              </w:rPr>
            </w:pPr>
          </w:p>
          <w:p w14:paraId="7EA2D53F" w14:textId="6918A95D" w:rsidR="00C021C8" w:rsidRPr="00FF017C" w:rsidRDefault="00C021C8" w:rsidP="00C021C8">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t xml:space="preserve">ДОГОВОР процентного займа № </w:t>
            </w:r>
            <w:r w:rsidRPr="00FF017C">
              <w:rPr>
                <w:rFonts w:eastAsia="Calibri"/>
                <w:sz w:val="22"/>
                <w:szCs w:val="22"/>
                <w:highlight w:val="lightGray"/>
                <w:lang w:eastAsia="en-US"/>
              </w:rPr>
              <w:t>[…]</w:t>
            </w:r>
          </w:p>
          <w:p w14:paraId="47DBC6A0" w14:textId="77777777" w:rsidR="00C021C8" w:rsidRPr="00FF017C" w:rsidRDefault="00C021C8" w:rsidP="00C021C8">
            <w:pPr>
              <w:autoSpaceDE w:val="0"/>
              <w:autoSpaceDN w:val="0"/>
              <w:adjustRightInd w:val="0"/>
              <w:ind w:firstLine="709"/>
              <w:contextualSpacing/>
              <w:rPr>
                <w:rFonts w:eastAsia="Calibri"/>
                <w:sz w:val="22"/>
                <w:szCs w:val="22"/>
                <w:lang w:eastAsia="en-US"/>
              </w:rPr>
            </w:pPr>
          </w:p>
          <w:p w14:paraId="555FC1F7" w14:textId="4655EAAC" w:rsidR="00C021C8" w:rsidRPr="00FF017C" w:rsidRDefault="00C021C8" w:rsidP="00C021C8">
            <w:pPr>
              <w:autoSpaceDE w:val="0"/>
              <w:autoSpaceDN w:val="0"/>
              <w:adjustRightInd w:val="0"/>
              <w:ind w:firstLine="0"/>
              <w:contextualSpacing/>
              <w:rPr>
                <w:rFonts w:eastAsia="Calibri"/>
                <w:sz w:val="22"/>
                <w:szCs w:val="22"/>
                <w:lang w:eastAsia="en-US"/>
              </w:rPr>
            </w:pPr>
            <w:r w:rsidRPr="00FF017C">
              <w:rPr>
                <w:rFonts w:eastAsia="Calibri"/>
                <w:sz w:val="22"/>
                <w:szCs w:val="22"/>
                <w:lang w:eastAsia="en-US"/>
              </w:rPr>
              <w:t xml:space="preserve">г. Москва </w:t>
            </w:r>
            <w:r w:rsidRPr="00FF017C">
              <w:rPr>
                <w:rFonts w:eastAsia="Calibri"/>
                <w:sz w:val="22"/>
                <w:szCs w:val="22"/>
                <w:lang w:eastAsia="en-US"/>
              </w:rPr>
              <w:tab/>
            </w:r>
            <w:r w:rsidRPr="00FF017C">
              <w:rPr>
                <w:rFonts w:eastAsia="Calibri"/>
                <w:sz w:val="22"/>
                <w:szCs w:val="22"/>
                <w:lang w:eastAsia="en-US"/>
              </w:rPr>
              <w:tab/>
            </w:r>
            <w:r w:rsidRPr="00FF017C">
              <w:rPr>
                <w:rFonts w:eastAsia="Calibri"/>
                <w:sz w:val="22"/>
                <w:szCs w:val="22"/>
                <w:lang w:eastAsia="en-US"/>
              </w:rPr>
              <w:tab/>
            </w:r>
            <w:r w:rsidRPr="00FF017C">
              <w:rPr>
                <w:rFonts w:eastAsia="Calibri"/>
                <w:sz w:val="22"/>
                <w:szCs w:val="22"/>
                <w:lang w:eastAsia="en-US"/>
              </w:rPr>
              <w:tab/>
            </w:r>
            <w:r w:rsidRPr="00FF017C">
              <w:rPr>
                <w:rFonts w:eastAsia="Calibri"/>
                <w:sz w:val="22"/>
                <w:szCs w:val="22"/>
                <w:lang w:eastAsia="en-US"/>
              </w:rPr>
              <w:tab/>
            </w:r>
            <w:r w:rsidRPr="00FF017C">
              <w:rPr>
                <w:rFonts w:eastAsia="Calibri"/>
                <w:sz w:val="22"/>
                <w:szCs w:val="22"/>
                <w:lang w:eastAsia="en-US"/>
              </w:rPr>
              <w:tab/>
            </w:r>
            <w:r w:rsidRPr="00FF017C">
              <w:rPr>
                <w:rFonts w:eastAsia="Calibri"/>
                <w:sz w:val="22"/>
                <w:szCs w:val="22"/>
                <w:lang w:eastAsia="en-US"/>
              </w:rPr>
              <w:tab/>
              <w:t xml:space="preserve">      </w:t>
            </w:r>
            <w:proofErr w:type="gramStart"/>
            <w:r w:rsidRPr="00FF017C">
              <w:rPr>
                <w:rFonts w:eastAsia="Calibri"/>
                <w:sz w:val="22"/>
                <w:szCs w:val="22"/>
                <w:lang w:eastAsia="en-US"/>
              </w:rPr>
              <w:t xml:space="preserve">   </w:t>
            </w:r>
            <w:r w:rsidRPr="00FF017C">
              <w:rPr>
                <w:rFonts w:eastAsia="Calibri"/>
                <w:sz w:val="22"/>
                <w:szCs w:val="22"/>
                <w:highlight w:val="lightGray"/>
                <w:lang w:eastAsia="en-US"/>
              </w:rPr>
              <w:t>[</w:t>
            </w:r>
            <w:proofErr w:type="gramEnd"/>
            <w:r w:rsidRPr="00FF017C">
              <w:rPr>
                <w:rFonts w:eastAsia="Calibri"/>
                <w:sz w:val="22"/>
                <w:szCs w:val="22"/>
                <w:highlight w:val="lightGray"/>
                <w:lang w:eastAsia="en-US"/>
              </w:rPr>
              <w:t>…] г.</w:t>
            </w:r>
          </w:p>
          <w:p w14:paraId="3A63AC27" w14:textId="77777777" w:rsidR="00C021C8" w:rsidRDefault="00C021C8" w:rsidP="00772A7F">
            <w:pPr>
              <w:autoSpaceDE w:val="0"/>
              <w:autoSpaceDN w:val="0"/>
              <w:adjustRightInd w:val="0"/>
              <w:ind w:firstLine="0"/>
              <w:contextualSpacing/>
              <w:jc w:val="center"/>
              <w:rPr>
                <w:rFonts w:eastAsia="Calibri"/>
                <w:sz w:val="22"/>
                <w:szCs w:val="22"/>
                <w:lang w:eastAsia="en-US"/>
              </w:rPr>
            </w:pPr>
          </w:p>
        </w:tc>
        <w:tc>
          <w:tcPr>
            <w:tcW w:w="1776" w:type="dxa"/>
          </w:tcPr>
          <w:p w14:paraId="1CD0179B" w14:textId="4D37BD31" w:rsidR="00C021C8" w:rsidRDefault="00C021C8" w:rsidP="00772A7F">
            <w:pPr>
              <w:autoSpaceDE w:val="0"/>
              <w:autoSpaceDN w:val="0"/>
              <w:adjustRightInd w:val="0"/>
              <w:ind w:firstLine="0"/>
              <w:contextualSpacing/>
              <w:jc w:val="center"/>
              <w:rPr>
                <w:rFonts w:eastAsia="Calibri"/>
                <w:sz w:val="22"/>
                <w:szCs w:val="22"/>
                <w:lang w:eastAsia="en-US"/>
              </w:rPr>
            </w:pPr>
            <w:r>
              <w:rPr>
                <w:noProof/>
              </w:rPr>
              <w:drawing>
                <wp:inline distT="0" distB="0" distL="0" distR="0" wp14:anchorId="2C64F422" wp14:editId="778A4553">
                  <wp:extent cx="989732" cy="1053389"/>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0126" cy="1085738"/>
                          </a:xfrm>
                          <a:prstGeom prst="rect">
                            <a:avLst/>
                          </a:prstGeom>
                          <a:noFill/>
                          <a:ln>
                            <a:noFill/>
                          </a:ln>
                        </pic:spPr>
                      </pic:pic>
                    </a:graphicData>
                  </a:graphic>
                </wp:inline>
              </w:drawing>
            </w:r>
          </w:p>
        </w:tc>
      </w:tr>
    </w:tbl>
    <w:p w14:paraId="17B00DFA" w14:textId="77777777" w:rsidR="00127128" w:rsidRPr="00FF017C" w:rsidRDefault="00127128" w:rsidP="00127128">
      <w:pPr>
        <w:autoSpaceDE w:val="0"/>
        <w:autoSpaceDN w:val="0"/>
        <w:adjustRightInd w:val="0"/>
        <w:ind w:firstLine="709"/>
        <w:contextualSpacing/>
        <w:rPr>
          <w:rFonts w:eastAsia="Calibri"/>
          <w:sz w:val="22"/>
          <w:szCs w:val="22"/>
          <w:lang w:eastAsia="en-US"/>
        </w:rPr>
      </w:pPr>
    </w:p>
    <w:p w14:paraId="5814DFC6" w14:textId="45AFD146"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Общество </w:t>
      </w:r>
      <w:r w:rsidR="0070605D">
        <w:rPr>
          <w:rFonts w:eastAsia="Calibri"/>
          <w:sz w:val="22"/>
          <w:szCs w:val="22"/>
          <w:lang w:eastAsia="en-US"/>
        </w:rPr>
        <w:t>с ограниченной ответственностью</w:t>
      </w:r>
      <w:proofErr w:type="gramStart"/>
      <w:r w:rsidR="0070605D">
        <w:rPr>
          <w:rFonts w:eastAsia="Calibri"/>
          <w:sz w:val="22"/>
          <w:szCs w:val="22"/>
          <w:lang w:eastAsia="en-US"/>
        </w:rPr>
        <w:t xml:space="preserve"> ….</w:t>
      </w:r>
      <w:proofErr w:type="gramEnd"/>
      <w:r w:rsidRPr="00FF017C">
        <w:rPr>
          <w:rFonts w:eastAsia="Calibri"/>
          <w:sz w:val="22"/>
          <w:szCs w:val="22"/>
          <w:lang w:eastAsia="en-US"/>
        </w:rPr>
        <w:t xml:space="preserve">, именуемое в дальнейшем «Займодавец», в лице генерального директора </w:t>
      </w:r>
      <w:r w:rsidR="0070605D">
        <w:rPr>
          <w:rFonts w:eastAsia="Calibri"/>
          <w:sz w:val="22"/>
          <w:szCs w:val="22"/>
          <w:lang w:eastAsia="en-US"/>
        </w:rPr>
        <w:t>….</w:t>
      </w:r>
      <w:r w:rsidRPr="00FF017C">
        <w:rPr>
          <w:rFonts w:eastAsia="Calibri"/>
          <w:sz w:val="22"/>
          <w:szCs w:val="22"/>
          <w:lang w:eastAsia="en-US"/>
        </w:rPr>
        <w:t xml:space="preserve">, действующего на основании Устава, и </w:t>
      </w:r>
    </w:p>
    <w:p w14:paraId="33D9925C" w14:textId="34A18F82" w:rsidR="00127128" w:rsidRPr="00FF017C" w:rsidRDefault="00885E22" w:rsidP="00127128">
      <w:pPr>
        <w:autoSpaceDE w:val="0"/>
        <w:autoSpaceDN w:val="0"/>
        <w:adjustRightInd w:val="0"/>
        <w:ind w:firstLine="709"/>
        <w:contextualSpacing/>
        <w:rPr>
          <w:rFonts w:eastAsia="Calibri"/>
          <w:sz w:val="22"/>
          <w:szCs w:val="22"/>
          <w:lang w:eastAsia="en-US"/>
        </w:rPr>
      </w:pPr>
      <w:r w:rsidRPr="00FF017C">
        <w:rPr>
          <w:rFonts w:eastAsia="Calibri"/>
          <w:sz w:val="22"/>
          <w:szCs w:val="22"/>
          <w:highlight w:val="lightGray"/>
          <w:lang w:eastAsia="en-US"/>
        </w:rPr>
        <w:t>[…]</w:t>
      </w:r>
      <w:r w:rsidR="00127128" w:rsidRPr="00FF017C">
        <w:rPr>
          <w:rFonts w:eastAsia="Calibri"/>
          <w:sz w:val="22"/>
          <w:szCs w:val="22"/>
          <w:lang w:eastAsia="en-US"/>
        </w:rPr>
        <w:t xml:space="preserve">, именуемое в дальнейшем «Заемщик», в лице </w:t>
      </w:r>
      <w:r w:rsidRPr="00FF017C">
        <w:rPr>
          <w:rFonts w:eastAsia="Calibri"/>
          <w:sz w:val="22"/>
          <w:szCs w:val="22"/>
          <w:highlight w:val="lightGray"/>
          <w:lang w:eastAsia="en-US"/>
        </w:rPr>
        <w:t>[…]</w:t>
      </w:r>
      <w:r w:rsidR="00127128" w:rsidRPr="00FF017C">
        <w:rPr>
          <w:rFonts w:eastAsia="Calibri"/>
          <w:sz w:val="22"/>
          <w:szCs w:val="22"/>
          <w:highlight w:val="lightGray"/>
          <w:lang w:eastAsia="en-US"/>
        </w:rPr>
        <w:t>,</w:t>
      </w:r>
      <w:r w:rsidR="00127128" w:rsidRPr="00FF017C">
        <w:rPr>
          <w:rFonts w:eastAsia="Calibri"/>
          <w:sz w:val="22"/>
          <w:szCs w:val="22"/>
          <w:lang w:eastAsia="en-US"/>
        </w:rPr>
        <w:t xml:space="preserve"> действующего на основании </w:t>
      </w:r>
      <w:r w:rsidRPr="00FF017C">
        <w:rPr>
          <w:rFonts w:eastAsia="Calibri"/>
          <w:sz w:val="22"/>
          <w:szCs w:val="22"/>
          <w:highlight w:val="lightGray"/>
          <w:lang w:eastAsia="en-US"/>
        </w:rPr>
        <w:t>[…]</w:t>
      </w:r>
      <w:r w:rsidR="00127128" w:rsidRPr="00FF017C">
        <w:rPr>
          <w:rFonts w:eastAsia="Calibri"/>
          <w:sz w:val="22"/>
          <w:szCs w:val="22"/>
          <w:highlight w:val="lightGray"/>
          <w:lang w:eastAsia="en-US"/>
        </w:rPr>
        <w:t>,</w:t>
      </w:r>
      <w:r w:rsidR="00127128" w:rsidRPr="00FF017C">
        <w:rPr>
          <w:rFonts w:eastAsia="Calibri"/>
          <w:sz w:val="22"/>
          <w:szCs w:val="22"/>
          <w:lang w:eastAsia="en-US"/>
        </w:rPr>
        <w:t xml:space="preserve"> с другой стороны, </w:t>
      </w:r>
    </w:p>
    <w:p w14:paraId="3CD0AEAF"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совместно именуемые «Стороны», по отдельности «Сторона», заключили настоящий Договор (далее – «Договор») о нижеследующем:</w:t>
      </w:r>
    </w:p>
    <w:p w14:paraId="2CCA528E" w14:textId="77777777" w:rsidR="00127128" w:rsidRPr="00FF017C" w:rsidRDefault="00127128" w:rsidP="00127128">
      <w:pPr>
        <w:autoSpaceDE w:val="0"/>
        <w:autoSpaceDN w:val="0"/>
        <w:adjustRightInd w:val="0"/>
        <w:ind w:firstLine="709"/>
        <w:contextualSpacing/>
        <w:rPr>
          <w:rFonts w:eastAsia="Calibri"/>
          <w:sz w:val="22"/>
          <w:szCs w:val="22"/>
          <w:lang w:eastAsia="en-US"/>
        </w:rPr>
      </w:pPr>
    </w:p>
    <w:p w14:paraId="68CDE966" w14:textId="77777777" w:rsidR="00127128" w:rsidRPr="00FF017C" w:rsidRDefault="00127128" w:rsidP="00127128">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t>1. ПРЕДМЕТ ДОГОВОРА</w:t>
      </w:r>
    </w:p>
    <w:p w14:paraId="3E7FE9C3" w14:textId="03E4A592" w:rsidR="00127128" w:rsidRPr="009E0711"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1.1. Займодавец передает Заемщику денежные средства в сумме </w:t>
      </w:r>
      <w:r w:rsidR="00885E22" w:rsidRPr="00FF017C">
        <w:rPr>
          <w:rFonts w:eastAsia="Calibri"/>
          <w:sz w:val="22"/>
          <w:szCs w:val="22"/>
          <w:highlight w:val="lightGray"/>
          <w:lang w:eastAsia="en-US"/>
        </w:rPr>
        <w:t>[…]</w:t>
      </w:r>
      <w:r w:rsidRPr="00FF017C">
        <w:rPr>
          <w:rFonts w:eastAsia="Calibri"/>
          <w:sz w:val="22"/>
          <w:szCs w:val="22"/>
          <w:highlight w:val="lightGray"/>
          <w:lang w:eastAsia="en-US"/>
        </w:rPr>
        <w:t xml:space="preserve"> (</w:t>
      </w:r>
      <w:r w:rsidR="00885E22" w:rsidRPr="00FF017C">
        <w:rPr>
          <w:rFonts w:eastAsia="Calibri"/>
          <w:sz w:val="22"/>
          <w:szCs w:val="22"/>
          <w:highlight w:val="lightGray"/>
          <w:lang w:eastAsia="en-US"/>
        </w:rPr>
        <w:t>[…]</w:t>
      </w:r>
      <w:r w:rsidRPr="00FF017C">
        <w:rPr>
          <w:rFonts w:eastAsia="Calibri"/>
          <w:sz w:val="22"/>
          <w:szCs w:val="22"/>
          <w:highlight w:val="lightGray"/>
          <w:lang w:eastAsia="en-US"/>
        </w:rPr>
        <w:t>)</w:t>
      </w:r>
      <w:r w:rsidRPr="00FF017C">
        <w:rPr>
          <w:rFonts w:eastAsia="Calibri"/>
          <w:sz w:val="22"/>
          <w:szCs w:val="22"/>
          <w:lang w:eastAsia="en-US"/>
        </w:rPr>
        <w:t xml:space="preserve"> рублей (далее – «Сумма Займа», </w:t>
      </w:r>
      <w:r w:rsidRPr="009E0711">
        <w:rPr>
          <w:rFonts w:eastAsia="Calibri"/>
          <w:sz w:val="22"/>
          <w:szCs w:val="22"/>
          <w:lang w:eastAsia="en-US"/>
        </w:rPr>
        <w:t>«Заем»), а Заемщик обязуется вернуть Сумму Займа и уплатить проценты за пользование денежными средствами в порядке и сроки, установленные Договором.</w:t>
      </w:r>
    </w:p>
    <w:p w14:paraId="354D508E" w14:textId="61CE338B" w:rsidR="00DB3619" w:rsidRPr="00FF017C" w:rsidRDefault="00127128" w:rsidP="00EE236A">
      <w:pPr>
        <w:autoSpaceDE w:val="0"/>
        <w:autoSpaceDN w:val="0"/>
        <w:adjustRightInd w:val="0"/>
        <w:ind w:firstLine="709"/>
        <w:contextualSpacing/>
        <w:rPr>
          <w:rFonts w:eastAsia="Calibri"/>
          <w:sz w:val="22"/>
          <w:szCs w:val="22"/>
          <w:lang w:eastAsia="en-US"/>
        </w:rPr>
      </w:pPr>
      <w:r w:rsidRPr="009E0711">
        <w:rPr>
          <w:rFonts w:eastAsia="Calibri"/>
          <w:sz w:val="22"/>
          <w:szCs w:val="22"/>
          <w:lang w:eastAsia="en-US"/>
        </w:rPr>
        <w:t>1.2. Цель получения Займа: получение денежных средств во временное пользование на условиях срочности, возвратности и платности.</w:t>
      </w:r>
    </w:p>
    <w:p w14:paraId="0FEA8742"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1.3. Положения договора, регулирующие заемные отношения сторон, действуют с момента, указанного в п.2.2. Договора, остальные положения Договора вступают в силу с момента его подписания.</w:t>
      </w:r>
    </w:p>
    <w:p w14:paraId="3353A6B9" w14:textId="53AD51BE"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1.4. Заем предоставляется Заемщику на срок, указанный в п.</w:t>
      </w:r>
      <w:r w:rsidR="00885E22" w:rsidRPr="00FF017C">
        <w:rPr>
          <w:rFonts w:eastAsia="Calibri"/>
          <w:sz w:val="22"/>
          <w:szCs w:val="22"/>
          <w:lang w:eastAsia="en-US"/>
        </w:rPr>
        <w:t xml:space="preserve"> </w:t>
      </w:r>
      <w:r w:rsidRPr="00FF017C">
        <w:rPr>
          <w:rFonts w:eastAsia="Calibri"/>
          <w:sz w:val="22"/>
          <w:szCs w:val="22"/>
          <w:lang w:eastAsia="en-US"/>
        </w:rPr>
        <w:t>2.3.1. Договора. Срок пользования Займом исчисляется с даты, следующей за датой предоставления Займа, по дату истечения срока предоставления Займа включительно с учетом Графика платежей по договору.</w:t>
      </w:r>
    </w:p>
    <w:p w14:paraId="2B2FE671" w14:textId="77777777" w:rsidR="00127128" w:rsidRPr="00FF017C" w:rsidRDefault="00127128" w:rsidP="00127128">
      <w:pPr>
        <w:autoSpaceDE w:val="0"/>
        <w:autoSpaceDN w:val="0"/>
        <w:adjustRightInd w:val="0"/>
        <w:ind w:firstLine="709"/>
        <w:contextualSpacing/>
        <w:rPr>
          <w:rFonts w:eastAsia="Calibri"/>
          <w:sz w:val="22"/>
          <w:szCs w:val="22"/>
          <w:lang w:eastAsia="en-US"/>
        </w:rPr>
      </w:pPr>
    </w:p>
    <w:p w14:paraId="67A851B8" w14:textId="77777777" w:rsidR="00127128" w:rsidRPr="00FF017C" w:rsidRDefault="00127128" w:rsidP="00127128">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t>2. УСЛОВИЯ ПРЕДОСТАВЛЕНИЯ И ВОЗВРАТА СУММЫ ЗАЙМА</w:t>
      </w:r>
    </w:p>
    <w:p w14:paraId="3F53E36C" w14:textId="6F49959F" w:rsidR="00127128" w:rsidRDefault="00127128" w:rsidP="00127128">
      <w:pPr>
        <w:ind w:firstLine="709"/>
        <w:rPr>
          <w:rFonts w:eastAsia="Calibri"/>
          <w:sz w:val="22"/>
          <w:szCs w:val="22"/>
        </w:rPr>
      </w:pPr>
      <w:r w:rsidRPr="00FF017C">
        <w:rPr>
          <w:rFonts w:eastAsia="Calibri"/>
          <w:sz w:val="22"/>
          <w:szCs w:val="22"/>
          <w:lang w:eastAsia="en-US"/>
        </w:rPr>
        <w:t xml:space="preserve">2.1. Заем предоставляется </w:t>
      </w:r>
      <w:r w:rsidRPr="00FF017C">
        <w:rPr>
          <w:rFonts w:eastAsia="Calibri"/>
          <w:sz w:val="22"/>
          <w:szCs w:val="22"/>
        </w:rPr>
        <w:t>в течение трех дней</w:t>
      </w:r>
      <w:r w:rsidRPr="00FF017C">
        <w:rPr>
          <w:rFonts w:eastAsia="Calibri"/>
          <w:sz w:val="22"/>
          <w:szCs w:val="22"/>
          <w:lang w:eastAsia="en-US"/>
        </w:rPr>
        <w:t xml:space="preserve"> со дня заключения Договора в безналичной денежной форме путем перевода денежных средств на расчетный счет Заемщика, указанный в Договоре</w:t>
      </w:r>
      <w:r w:rsidRPr="00FF017C">
        <w:rPr>
          <w:rFonts w:eastAsia="Calibri"/>
          <w:sz w:val="22"/>
          <w:szCs w:val="22"/>
        </w:rPr>
        <w:t>.</w:t>
      </w:r>
    </w:p>
    <w:p w14:paraId="10488F70" w14:textId="7EE2F7B3" w:rsidR="00127128" w:rsidRPr="007B0B6A" w:rsidRDefault="00127128" w:rsidP="00127128">
      <w:pPr>
        <w:ind w:firstLine="709"/>
        <w:rPr>
          <w:rFonts w:eastAsia="Calibri"/>
          <w:sz w:val="22"/>
          <w:szCs w:val="22"/>
          <w:lang w:eastAsia="en-US"/>
        </w:rPr>
      </w:pPr>
      <w:r w:rsidRPr="007B0B6A">
        <w:rPr>
          <w:rFonts w:eastAsia="Calibri"/>
          <w:sz w:val="22"/>
          <w:szCs w:val="22"/>
          <w:lang w:eastAsia="en-US"/>
        </w:rPr>
        <w:t>2.2. Датой предоставления Суммы Займа (выдачи Займа) считается дата зачисления денежных средств на банковский счет, указанный в п.10 настоящего Договора.</w:t>
      </w:r>
    </w:p>
    <w:p w14:paraId="4AB37010" w14:textId="77777777" w:rsidR="00127128" w:rsidRPr="00FF017C" w:rsidRDefault="00127128" w:rsidP="00127128">
      <w:pPr>
        <w:ind w:firstLine="709"/>
        <w:rPr>
          <w:rFonts w:eastAsia="Calibri"/>
          <w:sz w:val="22"/>
          <w:szCs w:val="22"/>
          <w:lang w:eastAsia="en-US"/>
        </w:rPr>
      </w:pPr>
      <w:r w:rsidRPr="00FF017C">
        <w:rPr>
          <w:rFonts w:eastAsia="Calibri"/>
          <w:sz w:val="22"/>
          <w:szCs w:val="22"/>
          <w:lang w:eastAsia="en-US"/>
        </w:rPr>
        <w:t>Неправильное (ошибочное) указание в Договоре банковских реквизитов Заемщика при подписании им Договора не освобождает Заемщика от исполнения перед Займодавцем обязательств, связанных с заемными отношениями, хотя бы даже денежные средства на расчетный счет Заемщика не поступили, но при этом списаны со счета Займодавца с указанием реквизитов счета Заемщика, указанных в Договоре.</w:t>
      </w:r>
    </w:p>
    <w:p w14:paraId="60DEEE60"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2.3. Сумма Займа предоставляется Заемщику на следующих условиях:</w:t>
      </w:r>
    </w:p>
    <w:p w14:paraId="636BCD89" w14:textId="04ED058E"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2.3.1. срок Займа – </w:t>
      </w:r>
      <w:r w:rsidR="00885E22" w:rsidRPr="00FF017C">
        <w:rPr>
          <w:rFonts w:eastAsia="Calibri"/>
          <w:sz w:val="22"/>
          <w:szCs w:val="22"/>
          <w:highlight w:val="lightGray"/>
          <w:lang w:eastAsia="en-US"/>
        </w:rPr>
        <w:t>[…]</w:t>
      </w:r>
      <w:r w:rsidRPr="00FF017C">
        <w:rPr>
          <w:rFonts w:eastAsia="Calibri"/>
          <w:sz w:val="22"/>
          <w:szCs w:val="22"/>
          <w:lang w:eastAsia="en-US"/>
        </w:rPr>
        <w:t>;</w:t>
      </w:r>
    </w:p>
    <w:p w14:paraId="39B8F9DB" w14:textId="1BD0EFD6"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2.3.2. процентная ставка –</w:t>
      </w:r>
      <w:r w:rsidR="00885E22" w:rsidRPr="00FF017C">
        <w:rPr>
          <w:rFonts w:eastAsia="Calibri"/>
          <w:sz w:val="22"/>
          <w:szCs w:val="22"/>
          <w:lang w:eastAsia="en-US"/>
        </w:rPr>
        <w:t xml:space="preserve"> </w:t>
      </w:r>
      <w:r w:rsidR="00885E22" w:rsidRPr="00FF017C">
        <w:rPr>
          <w:rFonts w:eastAsia="Calibri"/>
          <w:sz w:val="22"/>
          <w:szCs w:val="22"/>
          <w:highlight w:val="lightGray"/>
          <w:lang w:eastAsia="en-US"/>
        </w:rPr>
        <w:t>[…]</w:t>
      </w:r>
      <w:r w:rsidR="005A178F">
        <w:rPr>
          <w:rFonts w:eastAsia="Calibri"/>
          <w:sz w:val="22"/>
          <w:szCs w:val="22"/>
          <w:highlight w:val="lightGray"/>
          <w:lang w:eastAsia="en-US"/>
        </w:rPr>
        <w:t xml:space="preserve"> </w:t>
      </w:r>
      <w:r w:rsidR="005A178F" w:rsidRPr="00FF017C">
        <w:rPr>
          <w:rFonts w:eastAsia="Calibri"/>
          <w:sz w:val="22"/>
          <w:szCs w:val="22"/>
          <w:highlight w:val="lightGray"/>
          <w:lang w:eastAsia="en-US"/>
        </w:rPr>
        <w:t>([…])</w:t>
      </w:r>
      <w:r w:rsidR="005A178F" w:rsidRPr="00FF017C">
        <w:rPr>
          <w:rFonts w:eastAsia="Calibri"/>
          <w:sz w:val="22"/>
          <w:szCs w:val="22"/>
          <w:lang w:eastAsia="en-US"/>
        </w:rPr>
        <w:t xml:space="preserve"> </w:t>
      </w:r>
      <w:r w:rsidR="005A178F">
        <w:rPr>
          <w:rFonts w:eastAsia="Calibri"/>
          <w:sz w:val="22"/>
          <w:szCs w:val="22"/>
          <w:lang w:eastAsia="en-US"/>
        </w:rPr>
        <w:t xml:space="preserve"> </w:t>
      </w:r>
      <w:r w:rsidRPr="00FF017C">
        <w:rPr>
          <w:rFonts w:eastAsia="Calibri"/>
          <w:sz w:val="22"/>
          <w:szCs w:val="22"/>
          <w:lang w:eastAsia="en-US"/>
        </w:rPr>
        <w:t>% в месяц на срок пользования Займом;</w:t>
      </w:r>
    </w:p>
    <w:p w14:paraId="4BC2583E" w14:textId="7447248E"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2.3.3. комиссия за выдачу Займа –</w:t>
      </w:r>
      <w:r w:rsidR="00885E22" w:rsidRPr="00FF017C">
        <w:rPr>
          <w:rFonts w:eastAsia="Calibri"/>
          <w:sz w:val="22"/>
          <w:szCs w:val="22"/>
          <w:lang w:eastAsia="en-US"/>
        </w:rPr>
        <w:t xml:space="preserve"> </w:t>
      </w:r>
      <w:r w:rsidR="00885E22" w:rsidRPr="00FF017C">
        <w:rPr>
          <w:rFonts w:eastAsia="Calibri"/>
          <w:sz w:val="22"/>
          <w:szCs w:val="22"/>
          <w:highlight w:val="lightGray"/>
          <w:lang w:eastAsia="en-US"/>
        </w:rPr>
        <w:t>[…] ([…])</w:t>
      </w:r>
      <w:r w:rsidR="00885E22" w:rsidRPr="00FF017C">
        <w:rPr>
          <w:rFonts w:eastAsia="Calibri"/>
          <w:sz w:val="22"/>
          <w:szCs w:val="22"/>
          <w:lang w:eastAsia="en-US"/>
        </w:rPr>
        <w:t xml:space="preserve"> </w:t>
      </w:r>
      <w:r w:rsidRPr="00FF017C">
        <w:rPr>
          <w:rFonts w:eastAsia="Calibri"/>
          <w:sz w:val="22"/>
          <w:szCs w:val="22"/>
          <w:lang w:eastAsia="en-US"/>
        </w:rPr>
        <w:t>рублей 00 копеек. В случае досрочного возврата Займа комиссия возврату и перерасчету не подлежит.</w:t>
      </w:r>
    </w:p>
    <w:p w14:paraId="6873D9C3" w14:textId="5DD3B57B"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2.3.4. выплаты по договору – осуществляются по Графику платежей (Приложение 1 к настоящему договору);</w:t>
      </w:r>
    </w:p>
    <w:p w14:paraId="3F760533" w14:textId="7D8D3255"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2.3.5. повышенные проценты по договору – </w:t>
      </w:r>
      <w:r w:rsidR="00885E22" w:rsidRPr="00FF017C">
        <w:rPr>
          <w:rFonts w:eastAsia="Calibri"/>
          <w:sz w:val="22"/>
          <w:szCs w:val="22"/>
          <w:highlight w:val="lightGray"/>
          <w:lang w:eastAsia="en-US"/>
        </w:rPr>
        <w:t>[…] ([…])</w:t>
      </w:r>
      <w:r w:rsidR="00885E22" w:rsidRPr="00FF017C">
        <w:rPr>
          <w:rFonts w:eastAsia="Calibri"/>
          <w:sz w:val="22"/>
          <w:szCs w:val="22"/>
          <w:lang w:eastAsia="en-US"/>
        </w:rPr>
        <w:t xml:space="preserve"> % </w:t>
      </w:r>
      <w:r w:rsidRPr="00FF017C">
        <w:rPr>
          <w:rFonts w:eastAsia="Calibri"/>
          <w:sz w:val="22"/>
          <w:szCs w:val="22"/>
          <w:lang w:eastAsia="en-US"/>
        </w:rPr>
        <w:t>от суммы Займа за каждый день пользования Займом;</w:t>
      </w:r>
    </w:p>
    <w:p w14:paraId="2DB25CEE" w14:textId="29E977F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Повышенные проценты применяются со дня, следующего за определенным Графиком платежей срока возврата Займа (или его части), и до дня фактического возврата Займа (или оставшейся его части) в случае, если Заемщик после истечения договорного срока пользования Займом, а равно при возникновении обязанности произвести досрочный возврат Займа, не совершил действий по возврату Займа, не осуществил выплату процентов за пользование Займом, либо заем возвращен частично.</w:t>
      </w:r>
    </w:p>
    <w:p w14:paraId="605821E3" w14:textId="03199096"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2.3.6. Возврат Заемщиком суммы Займа осуществляется в безналичной форме </w:t>
      </w:r>
      <w:r w:rsidRPr="00FF017C">
        <w:rPr>
          <w:rFonts w:eastAsia="Gungsuh"/>
          <w:sz w:val="22"/>
          <w:szCs w:val="22"/>
        </w:rPr>
        <w:t xml:space="preserve">путем банковского перевода </w:t>
      </w:r>
      <w:r w:rsidRPr="00FF017C">
        <w:rPr>
          <w:rFonts w:eastAsia="Calibri"/>
          <w:sz w:val="22"/>
          <w:szCs w:val="22"/>
          <w:lang w:eastAsia="en-US"/>
        </w:rPr>
        <w:t xml:space="preserve">денежных средств </w:t>
      </w:r>
      <w:r w:rsidRPr="00FF017C">
        <w:rPr>
          <w:rFonts w:eastAsia="Gungsuh"/>
          <w:sz w:val="22"/>
          <w:szCs w:val="22"/>
        </w:rPr>
        <w:t>на счет Займодавца с назначением платежа «</w:t>
      </w:r>
      <w:r w:rsidRPr="00FF017C">
        <w:rPr>
          <w:rFonts w:eastAsia="Gungsuh"/>
          <w:i/>
          <w:sz w:val="22"/>
          <w:szCs w:val="22"/>
        </w:rPr>
        <w:t>Возврат Займа по дог</w:t>
      </w:r>
      <w:r w:rsidR="00F10EAD" w:rsidRPr="00FF017C">
        <w:rPr>
          <w:rFonts w:eastAsia="Gungsuh"/>
          <w:i/>
          <w:sz w:val="22"/>
          <w:szCs w:val="22"/>
        </w:rPr>
        <w:t xml:space="preserve">овору процентного Займа № </w:t>
      </w:r>
      <w:r w:rsidR="00885E22" w:rsidRPr="00FF017C">
        <w:rPr>
          <w:rFonts w:eastAsia="Calibri"/>
          <w:sz w:val="22"/>
          <w:szCs w:val="22"/>
          <w:highlight w:val="lightGray"/>
          <w:lang w:eastAsia="en-US"/>
        </w:rPr>
        <w:t xml:space="preserve">[…] </w:t>
      </w:r>
      <w:r w:rsidRPr="00FF017C">
        <w:rPr>
          <w:rFonts w:eastAsia="Gungsuh"/>
          <w:i/>
          <w:sz w:val="22"/>
          <w:szCs w:val="22"/>
        </w:rPr>
        <w:t xml:space="preserve"> от </w:t>
      </w:r>
      <w:r w:rsidR="00885E22" w:rsidRPr="00FF017C">
        <w:rPr>
          <w:rFonts w:eastAsia="Calibri"/>
          <w:sz w:val="22"/>
          <w:szCs w:val="22"/>
          <w:highlight w:val="lightGray"/>
          <w:lang w:eastAsia="en-US"/>
        </w:rPr>
        <w:t xml:space="preserve">[…] </w:t>
      </w:r>
      <w:r w:rsidRPr="00FF017C">
        <w:rPr>
          <w:rFonts w:eastAsia="Gungsuh"/>
          <w:i/>
          <w:sz w:val="22"/>
          <w:szCs w:val="22"/>
        </w:rPr>
        <w:t>г., НДС не облагается</w:t>
      </w:r>
      <w:r w:rsidRPr="00FF017C">
        <w:rPr>
          <w:rFonts w:eastAsia="Gungsuh"/>
          <w:sz w:val="22"/>
          <w:szCs w:val="22"/>
        </w:rPr>
        <w:t>»</w:t>
      </w:r>
      <w:r w:rsidRPr="00FF017C">
        <w:rPr>
          <w:rFonts w:eastAsia="Calibri"/>
          <w:sz w:val="22"/>
          <w:szCs w:val="22"/>
          <w:lang w:eastAsia="en-US"/>
        </w:rPr>
        <w:t>.</w:t>
      </w:r>
    </w:p>
    <w:p w14:paraId="3018ED23" w14:textId="06E3291F"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lastRenderedPageBreak/>
        <w:t>Уплата процентов (повышенных процентов) осуществляется в безналичной форме путем банковского перевода денежных средств на счет Займодавца с назначением платежа</w:t>
      </w:r>
      <w:r w:rsidRPr="00FF017C">
        <w:rPr>
          <w:rFonts w:eastAsia="Gungsuh"/>
          <w:sz w:val="22"/>
          <w:szCs w:val="22"/>
        </w:rPr>
        <w:t>: «</w:t>
      </w:r>
      <w:r w:rsidRPr="00FF017C">
        <w:rPr>
          <w:rFonts w:eastAsia="Gungsuh"/>
          <w:i/>
          <w:sz w:val="22"/>
          <w:szCs w:val="22"/>
        </w:rPr>
        <w:t>Уплата процентов (повышенных процентов) за пользование Займом на основании дог</w:t>
      </w:r>
      <w:r w:rsidR="00F10EAD" w:rsidRPr="00FF017C">
        <w:rPr>
          <w:rFonts w:eastAsia="Gungsuh"/>
          <w:i/>
          <w:sz w:val="22"/>
          <w:szCs w:val="22"/>
        </w:rPr>
        <w:t xml:space="preserve">овора процентного Займа </w:t>
      </w:r>
      <w:r w:rsidR="00885E22" w:rsidRPr="00FF017C">
        <w:rPr>
          <w:rFonts w:eastAsia="Gungsuh"/>
          <w:i/>
          <w:sz w:val="22"/>
          <w:szCs w:val="22"/>
        </w:rPr>
        <w:t xml:space="preserve">№ </w:t>
      </w:r>
      <w:r w:rsidR="00885E22" w:rsidRPr="00FF017C">
        <w:rPr>
          <w:rFonts w:eastAsia="Calibri"/>
          <w:sz w:val="22"/>
          <w:szCs w:val="22"/>
          <w:highlight w:val="lightGray"/>
          <w:lang w:eastAsia="en-US"/>
        </w:rPr>
        <w:t xml:space="preserve">[…] </w:t>
      </w:r>
      <w:r w:rsidR="00885E22" w:rsidRPr="00FF017C">
        <w:rPr>
          <w:rFonts w:eastAsia="Gungsuh"/>
          <w:i/>
          <w:sz w:val="22"/>
          <w:szCs w:val="22"/>
        </w:rPr>
        <w:t xml:space="preserve"> от </w:t>
      </w:r>
      <w:r w:rsidR="00885E22" w:rsidRPr="00FF017C">
        <w:rPr>
          <w:rFonts w:eastAsia="Calibri"/>
          <w:sz w:val="22"/>
          <w:szCs w:val="22"/>
          <w:highlight w:val="lightGray"/>
          <w:lang w:eastAsia="en-US"/>
        </w:rPr>
        <w:t>[…]</w:t>
      </w:r>
      <w:r w:rsidRPr="00FF017C">
        <w:rPr>
          <w:rFonts w:eastAsia="Gungsuh"/>
          <w:i/>
          <w:sz w:val="22"/>
          <w:szCs w:val="22"/>
        </w:rPr>
        <w:t> г., НДС не облагается</w:t>
      </w:r>
      <w:r w:rsidRPr="00FF017C">
        <w:rPr>
          <w:rFonts w:eastAsia="Gungsuh"/>
          <w:sz w:val="22"/>
          <w:szCs w:val="22"/>
        </w:rPr>
        <w:t>».</w:t>
      </w:r>
    </w:p>
    <w:p w14:paraId="474E323A"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Если последний день срока возврата Суммы Займа приходится на нерабочий и/или праздничный день, день исполнения обязательств по возврату Суммы Займа переносится на ближайший следующий за ним рабочий день. </w:t>
      </w:r>
    </w:p>
    <w:p w14:paraId="1DE9C519" w14:textId="4289F7B1"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2.3.6.1 Датой исполнения обязательств Заемщика по возврату Суммы Займа, уплаты процентов за пользование Суммой Займа, штрафа (неустойки) и прочих выплат по договору, является дата фактического поступления денежных средств на расчетный счет Займодавца.</w:t>
      </w:r>
    </w:p>
    <w:p w14:paraId="2C3B0462" w14:textId="21825176" w:rsidR="00127128" w:rsidRPr="009E0711"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2.3.6.2 Возврат Займа в </w:t>
      </w:r>
      <w:r w:rsidRPr="009E0711">
        <w:rPr>
          <w:rFonts w:eastAsia="Calibri"/>
          <w:sz w:val="22"/>
          <w:szCs w:val="22"/>
          <w:lang w:eastAsia="en-US"/>
        </w:rPr>
        <w:t>день, следующий за сроком возврата Займа, представляет собой нарушение договорных условий и влечет за собой обязанность Заемщика произвести выплаты, предусмотренные Договором в случае его нарушения.</w:t>
      </w:r>
    </w:p>
    <w:p w14:paraId="6F23F532" w14:textId="6FE48590" w:rsidR="00127128" w:rsidRPr="00FF017C" w:rsidRDefault="00127128" w:rsidP="00127128">
      <w:pPr>
        <w:autoSpaceDE w:val="0"/>
        <w:autoSpaceDN w:val="0"/>
        <w:adjustRightInd w:val="0"/>
        <w:ind w:firstLine="709"/>
        <w:contextualSpacing/>
        <w:rPr>
          <w:rFonts w:eastAsia="Calibri"/>
          <w:sz w:val="22"/>
          <w:szCs w:val="22"/>
          <w:lang w:eastAsia="en-US"/>
        </w:rPr>
      </w:pPr>
      <w:r w:rsidRPr="009E0711">
        <w:rPr>
          <w:rFonts w:eastAsia="Calibri"/>
          <w:sz w:val="22"/>
          <w:szCs w:val="22"/>
          <w:lang w:eastAsia="en-US"/>
        </w:rPr>
        <w:t>2.4. Заемщик вправе при согласовании с Займодавцем досрочно погасить задолженность по Займу полностью или частично с одновременной выплатой процентов за фактический срок пользования Займом. При этом в первую очередь</w:t>
      </w:r>
      <w:r w:rsidRPr="00FF017C">
        <w:rPr>
          <w:rFonts w:eastAsia="Calibri"/>
          <w:sz w:val="22"/>
          <w:szCs w:val="22"/>
          <w:lang w:eastAsia="en-US"/>
        </w:rPr>
        <w:t xml:space="preserve"> погашаются проценты, а во вторую очередь – основной долг. После досрочного частичного погашения задолженности проценты начисляются на сумму остатка непогашенного Займа.</w:t>
      </w:r>
    </w:p>
    <w:p w14:paraId="518277F3" w14:textId="4061F074"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2.5. Заемщик имеет </w:t>
      </w:r>
      <w:r w:rsidRPr="000D359D">
        <w:rPr>
          <w:rFonts w:eastAsia="Calibri"/>
          <w:sz w:val="22"/>
          <w:szCs w:val="22"/>
          <w:lang w:eastAsia="en-US"/>
        </w:rPr>
        <w:t>право</w:t>
      </w:r>
      <w:r w:rsidR="00831095" w:rsidRPr="000D359D">
        <w:rPr>
          <w:rFonts w:eastAsia="Calibri"/>
          <w:sz w:val="22"/>
          <w:szCs w:val="22"/>
          <w:lang w:eastAsia="en-US"/>
        </w:rPr>
        <w:t xml:space="preserve"> </w:t>
      </w:r>
      <w:r w:rsidR="000D359D">
        <w:rPr>
          <w:rFonts w:eastAsia="Calibri"/>
          <w:sz w:val="22"/>
          <w:szCs w:val="22"/>
          <w:lang w:eastAsia="en-US"/>
        </w:rPr>
        <w:t>не позднее</w:t>
      </w:r>
      <w:r w:rsidR="00831095" w:rsidRPr="000D359D">
        <w:rPr>
          <w:rFonts w:eastAsia="Calibri"/>
          <w:sz w:val="22"/>
          <w:szCs w:val="22"/>
          <w:lang w:eastAsia="en-US"/>
        </w:rPr>
        <w:t xml:space="preserve"> 5 дней</w:t>
      </w:r>
      <w:r w:rsidRPr="000D359D">
        <w:rPr>
          <w:rFonts w:eastAsia="Calibri"/>
          <w:sz w:val="22"/>
          <w:szCs w:val="22"/>
          <w:lang w:eastAsia="en-US"/>
        </w:rPr>
        <w:t xml:space="preserve"> до наступления срока возврата Займа </w:t>
      </w:r>
      <w:r w:rsidRPr="00FF017C">
        <w:rPr>
          <w:rFonts w:eastAsia="Calibri"/>
          <w:sz w:val="22"/>
          <w:szCs w:val="22"/>
          <w:lang w:eastAsia="en-US"/>
        </w:rPr>
        <w:t>направить Займодавцу заявление о пролонгации срока возврата Суммы Займа, условия которого согласуются Сторонами дополнительно и оформляются дополнительным соглашением к настоящему Договору.</w:t>
      </w:r>
    </w:p>
    <w:p w14:paraId="5C9142B4" w14:textId="77777777" w:rsidR="009E0711" w:rsidRPr="00FF017C" w:rsidRDefault="009E0711" w:rsidP="009E0711">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2.6. Исполнение обязательств Заемщика по настоящему Договору обеспечивается:</w:t>
      </w:r>
    </w:p>
    <w:p w14:paraId="4BB8E847" w14:textId="77777777" w:rsidR="009E0711" w:rsidRPr="00FF017C" w:rsidRDefault="009E0711" w:rsidP="009E0711">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поручительством</w:t>
      </w:r>
      <w:r w:rsidRPr="00FF017C">
        <w:rPr>
          <w:rFonts w:eastAsia="Gungsuh"/>
          <w:i/>
          <w:sz w:val="22"/>
          <w:szCs w:val="22"/>
        </w:rPr>
        <w:t xml:space="preserve"> </w:t>
      </w:r>
      <w:r w:rsidRPr="00FF017C">
        <w:rPr>
          <w:rFonts w:eastAsia="Calibri"/>
          <w:sz w:val="22"/>
          <w:szCs w:val="22"/>
          <w:highlight w:val="lightGray"/>
          <w:lang w:eastAsia="en-US"/>
        </w:rPr>
        <w:t>[…]</w:t>
      </w:r>
      <w:r w:rsidRPr="00FF017C">
        <w:rPr>
          <w:rFonts w:eastAsia="Calibri"/>
          <w:sz w:val="22"/>
          <w:szCs w:val="22"/>
          <w:lang w:eastAsia="en-US"/>
        </w:rPr>
        <w:t>, предоставленным согласно Договору поручительства от</w:t>
      </w:r>
      <w:r w:rsidRPr="00FF017C">
        <w:rPr>
          <w:rFonts w:eastAsia="Gungsuh"/>
          <w:i/>
          <w:sz w:val="22"/>
          <w:szCs w:val="22"/>
        </w:rPr>
        <w:t xml:space="preserve"> </w:t>
      </w:r>
      <w:r w:rsidRPr="00FF017C">
        <w:rPr>
          <w:rFonts w:eastAsia="Calibri"/>
          <w:sz w:val="22"/>
          <w:szCs w:val="22"/>
          <w:highlight w:val="lightGray"/>
          <w:lang w:eastAsia="en-US"/>
        </w:rPr>
        <w:t xml:space="preserve">[…] </w:t>
      </w:r>
      <w:r w:rsidRPr="00FF017C">
        <w:rPr>
          <w:rFonts w:eastAsia="Gungsuh"/>
          <w:i/>
          <w:sz w:val="22"/>
          <w:szCs w:val="22"/>
        </w:rPr>
        <w:t xml:space="preserve"> </w:t>
      </w:r>
      <w:r w:rsidRPr="00FF017C">
        <w:rPr>
          <w:rFonts w:eastAsia="Calibri"/>
          <w:sz w:val="22"/>
          <w:szCs w:val="22"/>
          <w:lang w:eastAsia="en-US"/>
        </w:rPr>
        <w:t xml:space="preserve">№ </w:t>
      </w:r>
      <w:r w:rsidRPr="00FF017C">
        <w:rPr>
          <w:rFonts w:eastAsia="Gungsuh"/>
          <w:i/>
          <w:sz w:val="22"/>
          <w:szCs w:val="22"/>
        </w:rPr>
        <w:t xml:space="preserve"> </w:t>
      </w:r>
      <w:r w:rsidRPr="00FF017C">
        <w:rPr>
          <w:rFonts w:eastAsia="Calibri"/>
          <w:sz w:val="22"/>
          <w:szCs w:val="22"/>
          <w:highlight w:val="lightGray"/>
          <w:lang w:eastAsia="en-US"/>
        </w:rPr>
        <w:t xml:space="preserve">[…] </w:t>
      </w:r>
      <w:r w:rsidRPr="00FF017C">
        <w:rPr>
          <w:rFonts w:eastAsia="Gungsuh"/>
          <w:i/>
          <w:sz w:val="22"/>
          <w:szCs w:val="22"/>
        </w:rPr>
        <w:t xml:space="preserve"> </w:t>
      </w:r>
      <w:r w:rsidRPr="00FF017C">
        <w:rPr>
          <w:rFonts w:eastAsia="Calibri"/>
          <w:sz w:val="22"/>
          <w:szCs w:val="22"/>
          <w:lang w:eastAsia="en-US"/>
        </w:rPr>
        <w:t xml:space="preserve"> и дополнительными соглашениями к нему.</w:t>
      </w:r>
    </w:p>
    <w:p w14:paraId="0FB3D36C" w14:textId="77777777" w:rsidR="009E0711" w:rsidRPr="00FF017C" w:rsidRDefault="009E0711" w:rsidP="009E0711">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залогом автотранспорта, предоставленным согласно Договору залога</w:t>
      </w:r>
      <w:r w:rsidRPr="00FF017C">
        <w:rPr>
          <w:rFonts w:eastAsia="Gungsuh"/>
          <w:i/>
          <w:sz w:val="22"/>
          <w:szCs w:val="22"/>
        </w:rPr>
        <w:t xml:space="preserve"> </w:t>
      </w:r>
      <w:r w:rsidRPr="00FF017C">
        <w:rPr>
          <w:rFonts w:eastAsia="Calibri"/>
          <w:sz w:val="22"/>
          <w:szCs w:val="22"/>
          <w:highlight w:val="lightGray"/>
          <w:lang w:eastAsia="en-US"/>
        </w:rPr>
        <w:t>[…]</w:t>
      </w:r>
      <w:r w:rsidRPr="00FF017C">
        <w:rPr>
          <w:rFonts w:eastAsia="Calibri"/>
          <w:sz w:val="22"/>
          <w:szCs w:val="22"/>
          <w:lang w:eastAsia="en-US"/>
        </w:rPr>
        <w:t xml:space="preserve">, заключенному между Займодавцем и Заемщиком </w:t>
      </w:r>
    </w:p>
    <w:p w14:paraId="00C291BB" w14:textId="77777777" w:rsidR="009E0711" w:rsidRPr="00FF017C" w:rsidRDefault="009E0711" w:rsidP="009E0711">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В случае предоставления иного обеспечения исполнения Заёмщиком обязательств внесение изменений в настоящий Договор не требуется</w:t>
      </w:r>
      <w:r>
        <w:rPr>
          <w:rFonts w:eastAsia="Calibri"/>
          <w:sz w:val="22"/>
          <w:szCs w:val="22"/>
          <w:lang w:eastAsia="en-US"/>
        </w:rPr>
        <w:t>.</w:t>
      </w:r>
    </w:p>
    <w:p w14:paraId="435D6EF4" w14:textId="77777777" w:rsidR="009E0711" w:rsidRPr="00FF017C" w:rsidRDefault="009E0711" w:rsidP="009E0711">
      <w:pPr>
        <w:ind w:firstLine="708"/>
        <w:rPr>
          <w:rFonts w:eastAsia="Times New Roman"/>
          <w:sz w:val="22"/>
          <w:szCs w:val="22"/>
        </w:rPr>
      </w:pPr>
      <w:r w:rsidRPr="00FF017C">
        <w:rPr>
          <w:sz w:val="22"/>
          <w:szCs w:val="22"/>
        </w:rPr>
        <w:t>2.7. В случае, если исполнение обязательства по настоящему Договору обеспечивается поручительством лица, находящегося в браке, и в отношении имущества супругов действует заключенный до даты заключения настоящего договора поручительства брачный договор, устанавливающий режим долевой или раздельной собственности на все имущество супругов, а Займодавец сочтет предоставленное поручительство недостаточным для обеспечения исполнения обязательств по настоящему Договору займа и уведомит о том поручителя, то в течение десяти дней со дня заключения настоящего договора должно быть предоставлено дополнительное обеспечение исполнения обязательств в виде поручительства другого супруга. В противном случае по истечении такого срока Займодавец вправе потребовать досрочного возврата займа и уплаты штрафа, предусмотренного пунктом 4.1 настоящего Договора займа.</w:t>
      </w:r>
    </w:p>
    <w:p w14:paraId="190D074B" w14:textId="77777777" w:rsidR="00127128" w:rsidRPr="00FF017C" w:rsidRDefault="00127128" w:rsidP="00127128">
      <w:pPr>
        <w:tabs>
          <w:tab w:val="left" w:pos="1035"/>
        </w:tabs>
        <w:autoSpaceDE w:val="0"/>
        <w:autoSpaceDN w:val="0"/>
        <w:adjustRightInd w:val="0"/>
        <w:ind w:firstLine="0"/>
        <w:contextualSpacing/>
        <w:rPr>
          <w:rFonts w:eastAsia="Calibri"/>
          <w:sz w:val="22"/>
          <w:szCs w:val="22"/>
          <w:lang w:eastAsia="en-US"/>
        </w:rPr>
      </w:pPr>
    </w:p>
    <w:p w14:paraId="23DD8923" w14:textId="77777777" w:rsidR="00127128" w:rsidRPr="00FF017C" w:rsidRDefault="00127128" w:rsidP="00127128">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t>3. ОЧЕРЕДНОСТЬ ПОГАШЕНИЯ ТРЕБОВАНИЙ.</w:t>
      </w:r>
    </w:p>
    <w:p w14:paraId="04E2C2BC"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3.1. В случае, если сумма, направленная в счет погашения задолженности по настоящему Договору, недостаточна для полного удовлетворения требований Займодавца, погашение задолженности перед ним по настоящему Договору независимо от записей, сделанных в расчетных документах, производится в следующем порядке:</w:t>
      </w:r>
    </w:p>
    <w:p w14:paraId="0A55508F"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в первую очередь погашаются расходы Займодавца по возврату задолженности по настоящему Договору;</w:t>
      </w:r>
    </w:p>
    <w:p w14:paraId="06004283"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во вторую очередь – проценты за пользование Займом, начисленные на задолженность по Займу, не погашенную в срок;</w:t>
      </w:r>
    </w:p>
    <w:p w14:paraId="530456C8"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в третью очередь – проценты за пользование Займом, не уплаченные в срок (просроченные);</w:t>
      </w:r>
    </w:p>
    <w:p w14:paraId="68822386"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в четвертую очередь – задолженность по Займу, не погашенная в срок;</w:t>
      </w:r>
    </w:p>
    <w:p w14:paraId="6399C8F5" w14:textId="30EE0B34"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в пятую очередь – срочные (текущие) проценты за пользование Займом;</w:t>
      </w:r>
    </w:p>
    <w:p w14:paraId="1DBF53D2"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в шестую очередь – задолженность по Займу (основной долг);</w:t>
      </w:r>
    </w:p>
    <w:p w14:paraId="4FFF5995"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в седьмую очередь – договорный штраф.</w:t>
      </w:r>
    </w:p>
    <w:p w14:paraId="121C8F1C"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Займодавец вправе самостоятельно изменять указанный в настоящем пункте порядок погашения задолженности.</w:t>
      </w:r>
    </w:p>
    <w:p w14:paraId="6CAAE0D0" w14:textId="77777777" w:rsidR="00127128" w:rsidRPr="00FF017C" w:rsidRDefault="00127128" w:rsidP="00127128">
      <w:pPr>
        <w:autoSpaceDE w:val="0"/>
        <w:autoSpaceDN w:val="0"/>
        <w:adjustRightInd w:val="0"/>
        <w:ind w:firstLine="709"/>
        <w:contextualSpacing/>
        <w:jc w:val="center"/>
        <w:rPr>
          <w:rFonts w:eastAsia="Calibri"/>
          <w:sz w:val="22"/>
          <w:szCs w:val="22"/>
          <w:lang w:eastAsia="en-US"/>
        </w:rPr>
      </w:pPr>
    </w:p>
    <w:p w14:paraId="727F7BE1" w14:textId="77777777" w:rsidR="00127128" w:rsidRPr="00FF017C" w:rsidRDefault="00127128" w:rsidP="00127128">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lastRenderedPageBreak/>
        <w:t xml:space="preserve">4. ОТВЕТСТВЕННОСТЬ СТОРОН, </w:t>
      </w:r>
    </w:p>
    <w:p w14:paraId="1FC04B5F" w14:textId="77777777" w:rsidR="00127128" w:rsidRPr="00FF017C" w:rsidRDefault="00127128" w:rsidP="00127128">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t>ДОСРОЧНОЕ ИСПОЛНЕНИЕ ОБЯЗАТЕЛЬСТВ ПО ВОЗВРАТУ ЗАЙМА</w:t>
      </w:r>
    </w:p>
    <w:p w14:paraId="2F182CE4" w14:textId="36B0F660"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4.1. В случае неисполнения или ненадлежащего исполнения Заемщиком обязательств по своевременной уплате денежных средств Займодавцу по настоящему Договору в соответствии с Графиком платежей, равно как и в случае требования Займодавцем досрочного исполнения Заемщиком обязательств в соответствии с п.п.4.4.1.-4.4.6. Договора, Заемщик уплачивает Заимодавцу штраф в </w:t>
      </w:r>
      <w:r w:rsidRPr="008361D0">
        <w:rPr>
          <w:rFonts w:eastAsia="Calibri"/>
          <w:sz w:val="22"/>
          <w:szCs w:val="22"/>
          <w:lang w:eastAsia="en-US"/>
        </w:rPr>
        <w:t>размере 3,00 % (Три процента) от суммы</w:t>
      </w:r>
      <w:r w:rsidRPr="00FF017C">
        <w:rPr>
          <w:rFonts w:eastAsia="Calibri"/>
          <w:sz w:val="22"/>
          <w:szCs w:val="22"/>
          <w:lang w:eastAsia="en-US"/>
        </w:rPr>
        <w:t xml:space="preserve"> Займа за каждый случай нарушения обязательств.</w:t>
      </w:r>
    </w:p>
    <w:p w14:paraId="4D7EF534"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4.2. Уплата (взыскание) штрафа не освобождает Заемщика от исполнения других обязательств по Договору.</w:t>
      </w:r>
    </w:p>
    <w:p w14:paraId="1A91A595"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4.3.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w:t>
      </w:r>
    </w:p>
    <w:p w14:paraId="608A08DD"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4.4. Займодавец вправе потребовать досрочного исполнения обязательств по возврату Суммы Займа и иных обязательств Заемщика по настоящему Договору в полном объеме либо частично в следующих случаях:</w:t>
      </w:r>
    </w:p>
    <w:p w14:paraId="2A82E7EB" w14:textId="16F7AC84"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4.4.1. нарушение Заемщиком своих обязательств по настоящему Договору;</w:t>
      </w:r>
    </w:p>
    <w:p w14:paraId="7B07EFD8"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4.4.2. у Займодавца есть подтвержденные документально основания полагать, что против Заемщика или лица, обеспечивающего обязательства Заемщика по настоящему Договору, начата или будет начата процедура банкротства или принудительной ликвидации, либо самими этими лицами начата или будет начата процедура добровольной ликвидации;</w:t>
      </w:r>
    </w:p>
    <w:p w14:paraId="7A892AA0"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4.4.3. у Займодавца есть подтвержденные документально основания полагать, что обязательства Заемщиком не будут выполнены своевременно и в полном объеме, в том числе, если Займодавцу стало известно, что в отношении Заемщика или лица, обеспечивающего обязательства Заемщика по настоящему Договору, подано исковое заявление либо заявлены требования, удовлетворение которых может затруднить исполнение Заемщиком или лицом, обеспечивающим его обязательства, своих обязательств, вытекающих соответственно из настоящего Договора либо обеспечительного Договора.</w:t>
      </w:r>
    </w:p>
    <w:p w14:paraId="7B353162"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К документально подтвержденным относятся, в частности, размещенные на официальных информационных ресурсах в сети Интернет сведения в отношении Заемщика: </w:t>
      </w:r>
    </w:p>
    <w:p w14:paraId="42B48725"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внесение в реестр недобросовестных поставщиков;</w:t>
      </w:r>
    </w:p>
    <w:p w14:paraId="22B16ABD"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 публикации кредиторов Заемщика о намерениях обратиться в суд с заявлением о банкротстве Заемщика; </w:t>
      </w:r>
    </w:p>
    <w:p w14:paraId="0B589567" w14:textId="4EC1B834"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 о возбуждении исполнительных производств; </w:t>
      </w:r>
    </w:p>
    <w:p w14:paraId="6068417F"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о наличии заблокированных расчетных счетов Заемщика;</w:t>
      </w:r>
    </w:p>
    <w:p w14:paraId="1AA57E01"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о результатах проверок, свидетельствующих о допущенных Заемщиком нарушениях порядка ведения хозяйственной деятельности, влекущих за собой возможность применения штрафных санкций, дисквалификации руководителя Заемщика, приостановления деятельности Заемщика;</w:t>
      </w:r>
    </w:p>
    <w:p w14:paraId="59DFB02C"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о наличии у Заемщика корпоративного спора;</w:t>
      </w:r>
    </w:p>
    <w:p w14:paraId="75767095"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об изменении состава участников Заемщика;</w:t>
      </w:r>
    </w:p>
    <w:p w14:paraId="5BC9F3D8"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 иная официальная информация, свидетельствующая о возможности ухудшения материального (финансового) положения Заемщика. </w:t>
      </w:r>
    </w:p>
    <w:p w14:paraId="6D9C9F13"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4.4.4. при ненадлежащем ведении Заемщиком бухгалтерского учета, недостоверности представленных Займодавцу бухгалтерских и финансовых документов и сделанных заявлений;</w:t>
      </w:r>
    </w:p>
    <w:p w14:paraId="2C8F948A" w14:textId="36753EB9"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4.4.5. в случае принятия Заемщиком решения о реорганизации или ликвидации Заемщика</w:t>
      </w:r>
      <w:r w:rsidR="00772A7F" w:rsidRPr="00FF017C">
        <w:rPr>
          <w:rFonts w:eastAsia="Calibri"/>
          <w:sz w:val="22"/>
          <w:szCs w:val="22"/>
          <w:lang w:eastAsia="en-US"/>
        </w:rPr>
        <w:t>;</w:t>
      </w:r>
    </w:p>
    <w:p w14:paraId="1D39CA8A" w14:textId="089F8C3D"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4.4.6. уклонение от предоставления потребованного Займодавцем дополнительного обеспечения супругом лица, предоставившего обеспечение исполнения настоящего договора в виде поручительства</w:t>
      </w:r>
      <w:r w:rsidR="00EE236A">
        <w:rPr>
          <w:rFonts w:eastAsia="Calibri"/>
          <w:sz w:val="22"/>
          <w:szCs w:val="22"/>
          <w:lang w:eastAsia="en-US"/>
        </w:rPr>
        <w:t>.</w:t>
      </w:r>
    </w:p>
    <w:p w14:paraId="4759CCB8" w14:textId="77777777" w:rsidR="009E0711" w:rsidRPr="00FF017C" w:rsidRDefault="009E0711" w:rsidP="009E0711">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4.5. В случае выставления требования о досрочном исполнении обязательств по настоящему Договору, Заемщик обязан выполнить такое требование в течение 5 (пяти) календарных дней с момента получения уведомления от Займодавца с требованием о досрочном исполнении обязательств по Договору.</w:t>
      </w:r>
    </w:p>
    <w:p w14:paraId="5B0F9173" w14:textId="77777777" w:rsidR="009E0711" w:rsidRPr="00FF017C" w:rsidRDefault="009E0711" w:rsidP="009E0711">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Уведомление от Займодавца с требованием о досрочном исполнении обязательств по Договору направляется Заемщику регистрируемым почтовым отправлением</w:t>
      </w:r>
      <w:r>
        <w:rPr>
          <w:rFonts w:eastAsia="Calibri"/>
          <w:sz w:val="22"/>
          <w:szCs w:val="22"/>
          <w:lang w:eastAsia="en-US"/>
        </w:rPr>
        <w:t>, а также по электронному адресу</w:t>
      </w:r>
      <w:r w:rsidRPr="00FF017C">
        <w:rPr>
          <w:rFonts w:eastAsia="Calibri"/>
          <w:sz w:val="22"/>
          <w:szCs w:val="22"/>
          <w:lang w:eastAsia="en-US"/>
        </w:rPr>
        <w:t xml:space="preserve">. </w:t>
      </w:r>
    </w:p>
    <w:p w14:paraId="7F4BC41D" w14:textId="77777777" w:rsidR="009E0711" w:rsidRPr="00FF017C" w:rsidRDefault="009E0711" w:rsidP="009E0711">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lastRenderedPageBreak/>
        <w:t>В тех случаях, если уведомление от Займодавца с требованием о досрочном исполнении обязательств поступило Заемщику, но по обстоятельствам, зависящим от него, не было ему вручено или адресат не ознакомился с ним, то оно считается доставленным по истечении 5 (пяти) календарных дней с момента его направления Займодавцем.</w:t>
      </w:r>
    </w:p>
    <w:p w14:paraId="18AF767D" w14:textId="77777777" w:rsidR="009E0711" w:rsidRPr="00FF017C" w:rsidRDefault="009E0711" w:rsidP="009E0711">
      <w:pPr>
        <w:autoSpaceDE w:val="0"/>
        <w:autoSpaceDN w:val="0"/>
        <w:adjustRightInd w:val="0"/>
        <w:ind w:firstLine="709"/>
        <w:contextualSpacing/>
        <w:rPr>
          <w:rFonts w:eastAsia="Calibri"/>
          <w:sz w:val="22"/>
          <w:szCs w:val="22"/>
          <w:lang w:eastAsia="en-US"/>
        </w:rPr>
      </w:pPr>
    </w:p>
    <w:p w14:paraId="4B6545E1" w14:textId="77777777" w:rsidR="00127128" w:rsidRPr="00FF017C" w:rsidRDefault="00127128" w:rsidP="00127128">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t>5. ФОРС-МАЖОР</w:t>
      </w:r>
    </w:p>
    <w:p w14:paraId="07369731"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5.1. Стороны освобождаются от ответственности за неисполнение или ненадлежащее исполнение обязательств по Договору вследствие непреодолимой силы, то есть чрезвычайных и непредотвратимых при данных условиях обстоятельств, определенных как таковые в соответствии с пунктом 3 статьи 401 Гражданского кодекса Российской Федерации.</w:t>
      </w:r>
    </w:p>
    <w:p w14:paraId="5452ED18"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5.2. При наступлении обстоятельств, указанных в п.5.1. Договора, Сторона обязана в течение трех дней известить о них в письменном виде другую Сторону. Извещение должно содержать данные о характере обстоятельств, о предполагаемом сроке их действия и прекращения.</w:t>
      </w:r>
    </w:p>
    <w:p w14:paraId="0C5E97B3"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5.3. Если Сторона не направит или несвоевременно направит извещение, предусмотренное п.5.2. Договора, то она обязана возместить другой Стороне понесенные ею убытки.</w:t>
      </w:r>
    </w:p>
    <w:p w14:paraId="23EE69AC"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5.4. В случаях наступления обстоятельств, предусмотренных п.5.1. Договора, срок исполнения обязательств по Договору приостанавливается на время, в течение которого действуют эти обстоятельства.</w:t>
      </w:r>
    </w:p>
    <w:p w14:paraId="0C58B571"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5.5. Если наступившие обстоятельства, перечисленные в п.5.1. Договора,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Договору.</w:t>
      </w:r>
    </w:p>
    <w:p w14:paraId="42356E3E"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5.6. Стороны определили, что введение в установленном порядке режимов повышенной готовности в регионах нахождения Сторон, иных регионах ведения ими деятельности, объявление органами власти Российской Федерации и субъектов Российской Федерации нерабочих дней не относятся к обстоятельствам действия непреодолимой силы, не изменяют, не прерывают и не переносят сроков исполнения обязательств, предусмотренных настоящим договором.</w:t>
      </w:r>
    </w:p>
    <w:p w14:paraId="16D31139" w14:textId="77777777" w:rsidR="00127128" w:rsidRPr="00FF017C" w:rsidRDefault="00127128" w:rsidP="00127128">
      <w:pPr>
        <w:autoSpaceDE w:val="0"/>
        <w:autoSpaceDN w:val="0"/>
        <w:adjustRightInd w:val="0"/>
        <w:ind w:firstLine="709"/>
        <w:contextualSpacing/>
        <w:rPr>
          <w:rFonts w:eastAsia="Calibri"/>
          <w:sz w:val="22"/>
          <w:szCs w:val="22"/>
          <w:lang w:eastAsia="en-US"/>
        </w:rPr>
      </w:pPr>
    </w:p>
    <w:p w14:paraId="3A48833C" w14:textId="77777777" w:rsidR="00127128" w:rsidRPr="00FF017C" w:rsidRDefault="00127128" w:rsidP="00127128">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t>6. РАЗРЕШЕНИЕ СПОРОВ</w:t>
      </w:r>
    </w:p>
    <w:p w14:paraId="0ADF723C"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6.1. При возникновении у Сторон всех возможных споров и разногласий обязательно соблюдение претензионного порядка урегулирования спора. </w:t>
      </w:r>
    </w:p>
    <w:p w14:paraId="392E2EAE" w14:textId="651ADE8A" w:rsidR="00127128" w:rsidRPr="008C3B7B"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Претензия в адрес Стороны направляется регистрируемым почтовым отправлением. </w:t>
      </w:r>
      <w:r w:rsidR="00FA1496">
        <w:rPr>
          <w:rFonts w:eastAsia="Calibri"/>
          <w:sz w:val="22"/>
          <w:szCs w:val="22"/>
          <w:lang w:eastAsia="en-US"/>
        </w:rPr>
        <w:t>П</w:t>
      </w:r>
      <w:r w:rsidRPr="008C3B7B">
        <w:rPr>
          <w:rFonts w:eastAsia="Calibri"/>
          <w:sz w:val="22"/>
          <w:szCs w:val="22"/>
          <w:lang w:eastAsia="en-US"/>
        </w:rPr>
        <w:t>ретензи</w:t>
      </w:r>
      <w:r w:rsidR="00FA1496">
        <w:rPr>
          <w:rFonts w:eastAsia="Calibri"/>
          <w:sz w:val="22"/>
          <w:szCs w:val="22"/>
          <w:lang w:eastAsia="en-US"/>
        </w:rPr>
        <w:t>я</w:t>
      </w:r>
      <w:r w:rsidRPr="008C3B7B">
        <w:rPr>
          <w:rFonts w:eastAsia="Calibri"/>
          <w:sz w:val="22"/>
          <w:szCs w:val="22"/>
          <w:lang w:eastAsia="en-US"/>
        </w:rPr>
        <w:t xml:space="preserve"> может быть отправлена по электронному адресу, указанному в настоящем Договоре.</w:t>
      </w:r>
      <w:r w:rsidR="00493CBE" w:rsidRPr="008C3B7B">
        <w:rPr>
          <w:rFonts w:eastAsia="Calibri"/>
          <w:sz w:val="22"/>
          <w:szCs w:val="22"/>
          <w:lang w:eastAsia="en-US"/>
        </w:rPr>
        <w:t xml:space="preserve"> В случае направления претензии любым из указанных способов </w:t>
      </w:r>
      <w:proofErr w:type="gramStart"/>
      <w:r w:rsidR="00493CBE" w:rsidRPr="008C3B7B">
        <w:rPr>
          <w:rFonts w:eastAsia="Calibri"/>
          <w:sz w:val="22"/>
          <w:szCs w:val="22"/>
          <w:lang w:eastAsia="en-US"/>
        </w:rPr>
        <w:t>Сторона</w:t>
      </w:r>
      <w:proofErr w:type="gramEnd"/>
      <w:r w:rsidR="0004172B" w:rsidRPr="008C3B7B">
        <w:rPr>
          <w:rFonts w:eastAsia="Calibri"/>
          <w:sz w:val="22"/>
          <w:szCs w:val="22"/>
          <w:lang w:eastAsia="en-US"/>
        </w:rPr>
        <w:t xml:space="preserve"> в адрес которой направлена претензия </w:t>
      </w:r>
      <w:r w:rsidR="00493CBE" w:rsidRPr="008C3B7B">
        <w:rPr>
          <w:rFonts w:eastAsia="Calibri"/>
          <w:sz w:val="22"/>
          <w:szCs w:val="22"/>
          <w:lang w:eastAsia="en-US"/>
        </w:rPr>
        <w:t>считается надлежаще уведомленной по истечении срока установленного п.6.2. Договора.</w:t>
      </w:r>
    </w:p>
    <w:p w14:paraId="12652E3A" w14:textId="77777777" w:rsidR="008C3B7B" w:rsidRPr="008C3B7B" w:rsidRDefault="008C3B7B" w:rsidP="008C3B7B">
      <w:pPr>
        <w:autoSpaceDE w:val="0"/>
        <w:autoSpaceDN w:val="0"/>
        <w:adjustRightInd w:val="0"/>
        <w:ind w:firstLine="709"/>
        <w:contextualSpacing/>
        <w:rPr>
          <w:rFonts w:eastAsia="Calibri"/>
          <w:sz w:val="22"/>
          <w:szCs w:val="22"/>
          <w:lang w:eastAsia="en-US"/>
        </w:rPr>
      </w:pPr>
      <w:r w:rsidRPr="008C3B7B">
        <w:rPr>
          <w:rFonts w:eastAsia="Calibri"/>
          <w:sz w:val="22"/>
          <w:szCs w:val="22"/>
          <w:lang w:eastAsia="en-US"/>
        </w:rPr>
        <w:t>6.2. Срок рассмотрения претензии – 15 (пятнадцать) календарных дней со дня ее отправления. Если в указанный срок требования полностью не удовлетворены, Сторона, право которой нарушено, вправе обратиться с иском в суд</w:t>
      </w:r>
    </w:p>
    <w:p w14:paraId="4EAB21E3" w14:textId="77777777" w:rsidR="008C3B7B" w:rsidRPr="008C3B7B" w:rsidRDefault="008C3B7B" w:rsidP="008C3B7B">
      <w:pPr>
        <w:autoSpaceDE w:val="0"/>
        <w:autoSpaceDN w:val="0"/>
        <w:adjustRightInd w:val="0"/>
        <w:ind w:firstLine="709"/>
        <w:contextualSpacing/>
        <w:rPr>
          <w:rFonts w:eastAsia="Calibri"/>
          <w:sz w:val="22"/>
          <w:szCs w:val="22"/>
          <w:lang w:eastAsia="en-US"/>
        </w:rPr>
      </w:pPr>
      <w:r w:rsidRPr="008C3B7B">
        <w:rPr>
          <w:rFonts w:eastAsia="Calibri"/>
          <w:sz w:val="22"/>
          <w:szCs w:val="22"/>
          <w:lang w:eastAsia="en-US"/>
        </w:rPr>
        <w:t>При подаче иска для рассмотрения в третейский суд направления претензии другой Стороне не требуется</w:t>
      </w:r>
    </w:p>
    <w:p w14:paraId="163FF1DC" w14:textId="77777777" w:rsidR="008C3B7B" w:rsidRPr="008C3B7B" w:rsidRDefault="008C3B7B" w:rsidP="008C3B7B">
      <w:pPr>
        <w:autoSpaceDE w:val="0"/>
        <w:autoSpaceDN w:val="0"/>
        <w:adjustRightInd w:val="0"/>
        <w:ind w:firstLine="709"/>
        <w:contextualSpacing/>
        <w:rPr>
          <w:rFonts w:eastAsia="Calibri"/>
          <w:sz w:val="22"/>
          <w:szCs w:val="22"/>
          <w:lang w:eastAsia="en-US"/>
        </w:rPr>
      </w:pPr>
      <w:r w:rsidRPr="008C3B7B">
        <w:rPr>
          <w:rFonts w:eastAsia="Calibri"/>
          <w:sz w:val="22"/>
          <w:szCs w:val="22"/>
          <w:lang w:eastAsia="en-US"/>
        </w:rPr>
        <w:t>6.3. Все споры по настоящему договору передаются по выбору истца на рассмотрение:</w:t>
      </w:r>
    </w:p>
    <w:p w14:paraId="2E2E4A15" w14:textId="77777777" w:rsidR="008C3B7B" w:rsidRPr="008C3B7B" w:rsidRDefault="008C3B7B" w:rsidP="008C3B7B">
      <w:pPr>
        <w:autoSpaceDE w:val="0"/>
        <w:autoSpaceDN w:val="0"/>
        <w:adjustRightInd w:val="0"/>
        <w:ind w:firstLine="709"/>
        <w:contextualSpacing/>
        <w:rPr>
          <w:rFonts w:eastAsia="Calibri"/>
          <w:sz w:val="22"/>
          <w:szCs w:val="22"/>
          <w:lang w:eastAsia="en-US"/>
        </w:rPr>
      </w:pPr>
      <w:r w:rsidRPr="008C3B7B">
        <w:rPr>
          <w:rFonts w:eastAsia="Calibri"/>
          <w:sz w:val="22"/>
          <w:szCs w:val="22"/>
          <w:lang w:eastAsia="en-US"/>
        </w:rPr>
        <w:t>- либо в государственный суд ( в Арбитражный суд г. Москвы, если исковые требования (иск) предъявляются только к Заемщику (АПК РФ);  в Пресненский районный суд г. Москвы, если исковые требования (иск) предъявляются одновременно и к Заемщику, и к Поручителю (ст. 32 ГПК РФ договорная подсудность; ч. 4. ст. 22 ГП РФ)</w:t>
      </w:r>
    </w:p>
    <w:p w14:paraId="1249987D" w14:textId="0B4467CD" w:rsidR="00127128" w:rsidRPr="00CA7623" w:rsidRDefault="00CA7623" w:rsidP="00CA7623">
      <w:pPr>
        <w:autoSpaceDE w:val="0"/>
        <w:autoSpaceDN w:val="0"/>
        <w:adjustRightInd w:val="0"/>
        <w:ind w:firstLine="709"/>
        <w:contextualSpacing/>
        <w:rPr>
          <w:rFonts w:eastAsia="Calibri"/>
          <w:b/>
          <w:sz w:val="22"/>
          <w:szCs w:val="22"/>
          <w:lang w:eastAsia="en-US"/>
        </w:rPr>
      </w:pPr>
      <w:r w:rsidRPr="00CA7623">
        <w:rPr>
          <w:rFonts w:eastAsia="Calibri"/>
          <w:sz w:val="22"/>
          <w:szCs w:val="22"/>
          <w:lang w:eastAsia="en-US"/>
        </w:rPr>
        <w:t xml:space="preserve">  </w:t>
      </w:r>
      <w:r w:rsidRPr="00CA7623">
        <w:rPr>
          <w:rFonts w:eastAsia="Calibri"/>
          <w:b/>
          <w:sz w:val="22"/>
          <w:szCs w:val="22"/>
          <w:lang w:eastAsia="en-US"/>
        </w:rPr>
        <w:t xml:space="preserve">- либо </w:t>
      </w:r>
      <w:r w:rsidRPr="00CA7623">
        <w:rPr>
          <w:b/>
          <w:color w:val="021F1F"/>
          <w:sz w:val="22"/>
          <w:szCs w:val="22"/>
          <w:shd w:val="clear" w:color="auto" w:fill="FFFFFF"/>
        </w:rPr>
        <w:t>в третейский суд, образованный сторонами для разрешения конкретного спора, единоличному третейскому судье</w:t>
      </w:r>
      <w:r w:rsidRPr="00CA7623">
        <w:rPr>
          <w:rStyle w:val="af3"/>
          <w:b/>
          <w:color w:val="021F1F"/>
          <w:sz w:val="22"/>
          <w:szCs w:val="22"/>
          <w:shd w:val="clear" w:color="auto" w:fill="FFFFFF"/>
        </w:rPr>
        <w:t> </w:t>
      </w:r>
      <w:r w:rsidRPr="00CA7623">
        <w:rPr>
          <w:b/>
          <w:color w:val="021F1F"/>
          <w:sz w:val="22"/>
          <w:szCs w:val="22"/>
          <w:shd w:val="clear" w:color="auto" w:fill="FFFFFF"/>
        </w:rPr>
        <w:t>Кравцову А.В. (ИНН 344205858175), в соответствии с действующим законодательством. Слушание дела допускается по Скайп. Непредставление ответчиком возражений против иска будет рассматриваться, как признание требований истца. Решение третейского суда окончательно. Исполнительный лист выдается по месту третейского разбирательства</w:t>
      </w:r>
      <w:r>
        <w:rPr>
          <w:b/>
          <w:color w:val="021F1F"/>
          <w:sz w:val="22"/>
          <w:szCs w:val="22"/>
          <w:shd w:val="clear" w:color="auto" w:fill="FFFFFF"/>
        </w:rPr>
        <w:t>.</w:t>
      </w:r>
    </w:p>
    <w:p w14:paraId="2C09A9AB" w14:textId="180C0171" w:rsidR="008C3B7B" w:rsidRDefault="008C3B7B" w:rsidP="0070605D">
      <w:pPr>
        <w:autoSpaceDE w:val="0"/>
        <w:autoSpaceDN w:val="0"/>
        <w:adjustRightInd w:val="0"/>
        <w:ind w:firstLine="0"/>
        <w:contextualSpacing/>
        <w:rPr>
          <w:rFonts w:eastAsia="Calibri"/>
          <w:sz w:val="22"/>
          <w:szCs w:val="22"/>
          <w:lang w:eastAsia="en-US"/>
        </w:rPr>
      </w:pPr>
    </w:p>
    <w:p w14:paraId="2C6BA16B" w14:textId="762607E4" w:rsidR="00127128" w:rsidRPr="00FF017C" w:rsidRDefault="00127128" w:rsidP="00127128">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t>7. ИЗМЕНЕНИЕ И ПРЕКРАЩЕНИЕ ДОГОВОРА</w:t>
      </w:r>
    </w:p>
    <w:p w14:paraId="381C4D94"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7.1.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w:t>
      </w:r>
    </w:p>
    <w:p w14:paraId="30D8FA16"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7.2. Договор может быть расторгнут досрочно по соглашению Сторон, либо в ином порядке по основаниям, предусмотренным действующим законодательством Российской Федерации.</w:t>
      </w:r>
    </w:p>
    <w:p w14:paraId="0EFEF73C" w14:textId="77777777" w:rsidR="00127128" w:rsidRPr="00FF017C" w:rsidRDefault="00127128" w:rsidP="00127128">
      <w:pPr>
        <w:autoSpaceDE w:val="0"/>
        <w:autoSpaceDN w:val="0"/>
        <w:adjustRightInd w:val="0"/>
        <w:ind w:firstLine="709"/>
        <w:contextualSpacing/>
        <w:rPr>
          <w:rFonts w:eastAsia="Calibri"/>
          <w:sz w:val="22"/>
          <w:szCs w:val="22"/>
          <w:lang w:eastAsia="en-US"/>
        </w:rPr>
      </w:pPr>
    </w:p>
    <w:p w14:paraId="665F7915" w14:textId="77777777" w:rsidR="00127128" w:rsidRPr="00FF017C" w:rsidRDefault="00127128" w:rsidP="00127128">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t>8. ЗАВЕРЕНИЯ ОБ ОБСТОЯТЕЛЬСТВАХ</w:t>
      </w:r>
    </w:p>
    <w:p w14:paraId="77B514FC"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8.1. Займодавец заверяет, </w:t>
      </w:r>
      <w:proofErr w:type="gramStart"/>
      <w:r w:rsidRPr="00FF017C">
        <w:rPr>
          <w:rFonts w:eastAsia="Calibri"/>
          <w:sz w:val="22"/>
          <w:szCs w:val="22"/>
          <w:lang w:eastAsia="en-US"/>
        </w:rPr>
        <w:t>что</w:t>
      </w:r>
      <w:proofErr w:type="gramEnd"/>
      <w:r w:rsidRPr="00FF017C">
        <w:rPr>
          <w:rFonts w:eastAsia="Calibri"/>
          <w:sz w:val="22"/>
          <w:szCs w:val="22"/>
          <w:lang w:eastAsia="en-US"/>
        </w:rPr>
        <w:t xml:space="preserve"> заключая Договор, не ухудшает свое финансовое положение, имеет достаточно денежных средств для исполнения заключаемого договора, предоставление денежных средств Заемщику не нарушает прав и интересов третьих лиц по отношению к Займодавцу. Займодавцем уплачены все налоги и иные обязательные платежи, срок уплаты которых наступил ко дню заключения настоящего договора и наступит на день предоставления Займа. Займодавцем применяется ОБЩАЯ система налогообложения, своевременно формируется и предоставляется в налоговые органы бухгалтерская и налоговая отчетность, декларации по налогу на добавленную стоимость, на прибыль, имущественным и иным налогам.</w:t>
      </w:r>
    </w:p>
    <w:p w14:paraId="78F2F923"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8.2. Заемщик заверяет, что заключая Договор и принимая на себя обязательства по уплате процентов за пользование Займом и определяя Договором размер и меры экономической ответственности за нарушение своих обязательств по Договору, не ухудшает свое финансовое положение, имеет достаточно денежных средств для исполнения заключаемого договора, а также Заемщиком определены доходы будущих периодов, позволяющие осуществить выплату процентов по Договору Займа.</w:t>
      </w:r>
    </w:p>
    <w:p w14:paraId="1C4C9BA5"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8.2.1. Получение Заемщиком денежных средств не нарушает прав и интересов третьих лиц по отношению к Заемщику. Заемщик не имеет неисполненных налоговых обязательств ко дню заключения настоящего договора. </w:t>
      </w:r>
    </w:p>
    <w:p w14:paraId="41FBBA05"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8.2.2. Заемщиком своевременно формируется и предоставляется в налоговые органы предусмотренная бухгалтерская и налоговая отчетность.</w:t>
      </w:r>
    </w:p>
    <w:p w14:paraId="711C2AAE"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8.2.3. Заемщик на дату заключения Договора не отвечает признакам неплатежеспособности, не имеет неисполненных денежных обязательств перед другими кредиторами, в отношении Заемщика отсутствуют публикации о намерении обратиться в арбитражный суд с заявлением о признании Заемщика несостоятельным (банкротом), имущество Заемщика под арестом и в залоге не состоит.</w:t>
      </w:r>
    </w:p>
    <w:p w14:paraId="609E3F62"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Заемщиком раскрывается в установленном действующим законодательством информация о существенных фактах и фактах хозяйственной деятельности.</w:t>
      </w:r>
    </w:p>
    <w:p w14:paraId="24D58C4F" w14:textId="77777777" w:rsidR="009E0711" w:rsidRPr="00FF017C" w:rsidRDefault="009E0711" w:rsidP="009E0711">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8.2.4. </w:t>
      </w:r>
      <w:r>
        <w:rPr>
          <w:rFonts w:eastAsia="Calibri"/>
          <w:sz w:val="22"/>
          <w:szCs w:val="22"/>
          <w:lang w:eastAsia="en-US"/>
        </w:rPr>
        <w:t>В том случае, если з</w:t>
      </w:r>
      <w:r w:rsidRPr="00FF017C">
        <w:rPr>
          <w:rFonts w:eastAsia="Calibri"/>
          <w:sz w:val="22"/>
          <w:szCs w:val="22"/>
          <w:lang w:eastAsia="en-US"/>
        </w:rPr>
        <w:t>аключаемый Договор имеет для Заемщика признак</w:t>
      </w:r>
      <w:r>
        <w:rPr>
          <w:rFonts w:eastAsia="Calibri"/>
          <w:sz w:val="22"/>
          <w:szCs w:val="22"/>
          <w:lang w:eastAsia="en-US"/>
        </w:rPr>
        <w:t>и</w:t>
      </w:r>
      <w:r w:rsidRPr="00FF017C">
        <w:rPr>
          <w:rFonts w:eastAsia="Calibri"/>
          <w:sz w:val="22"/>
          <w:szCs w:val="22"/>
          <w:lang w:eastAsia="en-US"/>
        </w:rPr>
        <w:t xml:space="preserve"> крупной сделки, определяемы</w:t>
      </w:r>
      <w:r>
        <w:rPr>
          <w:rFonts w:eastAsia="Calibri"/>
          <w:sz w:val="22"/>
          <w:szCs w:val="22"/>
          <w:lang w:eastAsia="en-US"/>
        </w:rPr>
        <w:t>е</w:t>
      </w:r>
      <w:r w:rsidRPr="00FF017C">
        <w:rPr>
          <w:rFonts w:eastAsia="Calibri"/>
          <w:sz w:val="22"/>
          <w:szCs w:val="22"/>
          <w:lang w:eastAsia="en-US"/>
        </w:rPr>
        <w:t xml:space="preserve"> Уставом Заемщика и</w:t>
      </w:r>
      <w:r>
        <w:rPr>
          <w:rFonts w:eastAsia="Calibri"/>
          <w:sz w:val="22"/>
          <w:szCs w:val="22"/>
          <w:lang w:eastAsia="en-US"/>
        </w:rPr>
        <w:t xml:space="preserve"> законодательством Российской Федерацией</w:t>
      </w:r>
      <w:r w:rsidRPr="00FF017C">
        <w:rPr>
          <w:rFonts w:eastAsia="Calibri"/>
          <w:sz w:val="22"/>
          <w:szCs w:val="22"/>
          <w:lang w:eastAsia="en-US"/>
        </w:rPr>
        <w:t xml:space="preserve">, </w:t>
      </w:r>
      <w:r>
        <w:rPr>
          <w:rFonts w:eastAsia="Calibri"/>
          <w:sz w:val="22"/>
          <w:szCs w:val="22"/>
          <w:lang w:eastAsia="en-US"/>
        </w:rPr>
        <w:t>то Заемщиком получено корпоративное одобрение на заключение настоящего Договора</w:t>
      </w:r>
      <w:r w:rsidRPr="00FF017C">
        <w:rPr>
          <w:rFonts w:eastAsia="Calibri"/>
          <w:sz w:val="22"/>
          <w:szCs w:val="22"/>
          <w:lang w:eastAsia="en-US"/>
        </w:rPr>
        <w:t>.</w:t>
      </w:r>
    </w:p>
    <w:p w14:paraId="3E70231E" w14:textId="77777777" w:rsidR="00127128" w:rsidRPr="00FF017C" w:rsidRDefault="00127128" w:rsidP="00127128">
      <w:pPr>
        <w:autoSpaceDE w:val="0"/>
        <w:autoSpaceDN w:val="0"/>
        <w:adjustRightInd w:val="0"/>
        <w:ind w:firstLine="709"/>
        <w:contextualSpacing/>
        <w:rPr>
          <w:rFonts w:eastAsia="Calibri"/>
          <w:sz w:val="22"/>
          <w:szCs w:val="22"/>
          <w:lang w:eastAsia="en-US"/>
        </w:rPr>
      </w:pPr>
    </w:p>
    <w:p w14:paraId="6F0004F2" w14:textId="77777777" w:rsidR="00127128" w:rsidRPr="00FF017C" w:rsidRDefault="00127128" w:rsidP="00127128">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t>9. ЗАКЛЮЧИТЕЛЬНЫЕ ПОЛОЖЕНИЯ</w:t>
      </w:r>
    </w:p>
    <w:p w14:paraId="6ECAA9F4"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9.1. До полного погашения задолженности по настоящему Договору, а также уплаты процентов и штрафов, Заемщик обязуется не выступать в качестве гаранта (поручителя) и не оказывать любые виды финансовой помощи третьим лицам (в том числе аффилированным).</w:t>
      </w:r>
    </w:p>
    <w:p w14:paraId="6FE6E129" w14:textId="77777777"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9.2. Заемщик обязан извещать Займодавца в письменной форме обо всех изменениях в юридическом и фактическом (почтовом) адресе, составе исполнительных органов, платежных реквизитах и учредительных документах в течение трех дней с даты вступления изменений в силу. Убытки и все негативные последствия, которые могут возникнуть в случае нарушения этого обязательства, несет Заемщик.</w:t>
      </w:r>
    </w:p>
    <w:p w14:paraId="0758D4EA" w14:textId="77777777" w:rsidR="00127128" w:rsidRPr="009E0711"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 xml:space="preserve">9.3. Заемщик обязан предоставлять по требованию и в разумные сроки, указанные Займодавцем, информацию о своей финансово-хозяйственной деятельности (баланс предприятия, отчет о финансовых результатах, отчет о движении денежных средств, отчет о движении капитала, приложения к бухгалтерскому балансу и иные типовые формы квартальной и годовой бухгалтерской отчетности в соответствии с законодательством Российской Федерации), а также обеспечивать Займодавцу возможность ознакомления с регистрами бухгалтерского учета и иными </w:t>
      </w:r>
      <w:r w:rsidRPr="009E0711">
        <w:rPr>
          <w:rFonts w:eastAsia="Calibri"/>
          <w:sz w:val="22"/>
          <w:szCs w:val="22"/>
          <w:lang w:eastAsia="en-US"/>
        </w:rPr>
        <w:t>бухгалтерскими документами, а также финансово-хозяйственными и правовыми документами, характеризующими финансовое положение Заемщика.</w:t>
      </w:r>
    </w:p>
    <w:p w14:paraId="75ECC196" w14:textId="77777777" w:rsidR="00127128" w:rsidRPr="009E0711" w:rsidRDefault="00127128" w:rsidP="00127128">
      <w:pPr>
        <w:autoSpaceDE w:val="0"/>
        <w:autoSpaceDN w:val="0"/>
        <w:adjustRightInd w:val="0"/>
        <w:ind w:firstLine="709"/>
        <w:contextualSpacing/>
        <w:rPr>
          <w:rFonts w:eastAsia="Calibri"/>
          <w:sz w:val="22"/>
          <w:szCs w:val="22"/>
          <w:lang w:eastAsia="en-US"/>
        </w:rPr>
      </w:pPr>
      <w:r w:rsidRPr="009E0711">
        <w:rPr>
          <w:rFonts w:eastAsia="Calibri"/>
          <w:sz w:val="22"/>
          <w:szCs w:val="22"/>
          <w:lang w:eastAsia="en-US"/>
        </w:rPr>
        <w:t>9.4. Заемщик обязан извещать Займодавца в письменной форме об открытии новых счетов в течение трех дней с даты их открытия.</w:t>
      </w:r>
    </w:p>
    <w:p w14:paraId="16CB9A9F" w14:textId="77777777" w:rsidR="00127128" w:rsidRPr="009E0711" w:rsidRDefault="00127128" w:rsidP="00127128">
      <w:pPr>
        <w:autoSpaceDE w:val="0"/>
        <w:autoSpaceDN w:val="0"/>
        <w:adjustRightInd w:val="0"/>
        <w:ind w:firstLine="709"/>
        <w:contextualSpacing/>
        <w:rPr>
          <w:rFonts w:eastAsia="Calibri"/>
          <w:sz w:val="22"/>
          <w:szCs w:val="22"/>
          <w:lang w:eastAsia="en-US"/>
        </w:rPr>
      </w:pPr>
      <w:r w:rsidRPr="009E0711">
        <w:rPr>
          <w:rFonts w:eastAsia="Calibri"/>
          <w:sz w:val="22"/>
          <w:szCs w:val="22"/>
          <w:lang w:eastAsia="en-US"/>
        </w:rPr>
        <w:t>9.5. Заемщик обязан письменно информировать Займодавца не позднее двух рабочих дней с момента принятия решения о ликвидации или реорганизации Заемщика, а также в случае предъявления в арбитражный суд иска к Заемщику о признании Заемщика банкротом.</w:t>
      </w:r>
    </w:p>
    <w:p w14:paraId="1BF77472" w14:textId="77777777" w:rsidR="00127128" w:rsidRPr="009E0711" w:rsidRDefault="00127128" w:rsidP="00127128">
      <w:pPr>
        <w:autoSpaceDE w:val="0"/>
        <w:autoSpaceDN w:val="0"/>
        <w:adjustRightInd w:val="0"/>
        <w:ind w:firstLine="709"/>
        <w:contextualSpacing/>
        <w:rPr>
          <w:rFonts w:eastAsia="Calibri"/>
          <w:sz w:val="22"/>
          <w:szCs w:val="22"/>
          <w:lang w:eastAsia="en-US"/>
        </w:rPr>
      </w:pPr>
      <w:r w:rsidRPr="009E0711">
        <w:rPr>
          <w:rFonts w:eastAsia="Calibri"/>
          <w:sz w:val="22"/>
          <w:szCs w:val="22"/>
          <w:lang w:eastAsia="en-US"/>
        </w:rPr>
        <w:t>9.6. Заемщик обязан предоставлять по требованию и в сроки, указанные Займодавцем, справки об отсутствии/наличии задолженности перед федеральным бюджетом, бюджетами субъектов РФ, местными бюджетами и внебюджетными фондами.</w:t>
      </w:r>
    </w:p>
    <w:p w14:paraId="7F3AF31B" w14:textId="77777777" w:rsidR="00127128" w:rsidRPr="009E0711" w:rsidRDefault="00127128" w:rsidP="00127128">
      <w:pPr>
        <w:autoSpaceDE w:val="0"/>
        <w:autoSpaceDN w:val="0"/>
        <w:adjustRightInd w:val="0"/>
        <w:ind w:firstLine="709"/>
        <w:contextualSpacing/>
        <w:rPr>
          <w:rFonts w:eastAsia="Calibri"/>
          <w:sz w:val="22"/>
          <w:szCs w:val="22"/>
          <w:lang w:eastAsia="en-US"/>
        </w:rPr>
      </w:pPr>
      <w:r w:rsidRPr="009E0711">
        <w:rPr>
          <w:rFonts w:eastAsia="Calibri"/>
          <w:sz w:val="22"/>
          <w:szCs w:val="22"/>
          <w:lang w:eastAsia="en-US"/>
        </w:rPr>
        <w:lastRenderedPageBreak/>
        <w:t>9.7. Договор будет считаться исполненным при полном и надлежащем исполнении Сторонами взаимных обязательств, предусмотренных Договором.</w:t>
      </w:r>
    </w:p>
    <w:p w14:paraId="138D4DC5" w14:textId="77777777" w:rsidR="00127128" w:rsidRPr="009E0711" w:rsidRDefault="00127128" w:rsidP="00127128">
      <w:pPr>
        <w:autoSpaceDE w:val="0"/>
        <w:autoSpaceDN w:val="0"/>
        <w:adjustRightInd w:val="0"/>
        <w:ind w:firstLine="709"/>
        <w:contextualSpacing/>
        <w:rPr>
          <w:rFonts w:eastAsia="Calibri"/>
          <w:sz w:val="22"/>
          <w:szCs w:val="22"/>
          <w:lang w:eastAsia="en-US"/>
        </w:rPr>
      </w:pPr>
      <w:r w:rsidRPr="009E0711">
        <w:rPr>
          <w:rFonts w:eastAsia="Calibri"/>
          <w:sz w:val="22"/>
          <w:szCs w:val="22"/>
          <w:lang w:eastAsia="en-US"/>
        </w:rPr>
        <w:t>9.8. Стороны установили, что Договор и иные документы, относящиеся к Договору и/или его исполнению, могут быть подписаны с помощью усиленной квалифицированной электронной подписи (УКЭП). При необходимости Стороны могут обменяться собственноручно подписанными экземплярами Договора и иными документами к Договору с помощью почтовой связи или лично.</w:t>
      </w:r>
    </w:p>
    <w:p w14:paraId="190467C5" w14:textId="590DB5A6" w:rsidR="00AF151A" w:rsidRPr="009E0711" w:rsidRDefault="00127128" w:rsidP="00AF151A">
      <w:pPr>
        <w:autoSpaceDE w:val="0"/>
        <w:autoSpaceDN w:val="0"/>
        <w:adjustRightInd w:val="0"/>
        <w:ind w:firstLine="709"/>
        <w:contextualSpacing/>
        <w:rPr>
          <w:rFonts w:eastAsia="Calibri"/>
          <w:sz w:val="22"/>
          <w:szCs w:val="22"/>
          <w:lang w:eastAsia="en-US"/>
        </w:rPr>
      </w:pPr>
      <w:r w:rsidRPr="009E0711">
        <w:rPr>
          <w:rFonts w:eastAsia="Calibri"/>
          <w:sz w:val="22"/>
          <w:szCs w:val="22"/>
          <w:lang w:eastAsia="en-US"/>
        </w:rPr>
        <w:t>Отправляемые Сторонами друг другу с применением электронных адресов, указанных в Договоре, сканированные образы надлежащим образом оформленных документов приравниваются сторонами к оригиналам таких документов.</w:t>
      </w:r>
    </w:p>
    <w:p w14:paraId="5D12DCC1" w14:textId="0E2A21FF" w:rsidR="00127128" w:rsidRPr="009E0711" w:rsidRDefault="00127128" w:rsidP="00127128">
      <w:pPr>
        <w:autoSpaceDE w:val="0"/>
        <w:autoSpaceDN w:val="0"/>
        <w:adjustRightInd w:val="0"/>
        <w:ind w:firstLine="709"/>
        <w:contextualSpacing/>
        <w:rPr>
          <w:rFonts w:eastAsia="Calibri"/>
          <w:sz w:val="22"/>
          <w:szCs w:val="22"/>
          <w:lang w:eastAsia="en-US"/>
        </w:rPr>
      </w:pPr>
      <w:r w:rsidRPr="009E0711">
        <w:rPr>
          <w:rFonts w:eastAsia="Calibri"/>
          <w:sz w:val="22"/>
          <w:szCs w:val="22"/>
          <w:lang w:eastAsia="en-US"/>
        </w:rPr>
        <w:t>9.9. Заемщик дает свое согласие на получение Займодавцем его кредитной истории (кредитных отчетов) из любых бюро кредитных историй в целях исполнения настоящего Договора и/или проверки благонадежности в течение срока действия настоящего Договора.</w:t>
      </w:r>
    </w:p>
    <w:p w14:paraId="37ABAE5B" w14:textId="7DFE8D46" w:rsidR="00127128" w:rsidRPr="00FF017C" w:rsidRDefault="00127128" w:rsidP="00127128">
      <w:pPr>
        <w:autoSpaceDE w:val="0"/>
        <w:autoSpaceDN w:val="0"/>
        <w:adjustRightInd w:val="0"/>
        <w:ind w:firstLine="709"/>
        <w:contextualSpacing/>
        <w:rPr>
          <w:rFonts w:eastAsia="Calibri"/>
          <w:sz w:val="22"/>
          <w:szCs w:val="22"/>
          <w:lang w:eastAsia="en-US"/>
        </w:rPr>
      </w:pPr>
      <w:r w:rsidRPr="009E0711">
        <w:rPr>
          <w:rFonts w:eastAsia="Calibri"/>
          <w:sz w:val="22"/>
          <w:szCs w:val="22"/>
          <w:lang w:eastAsia="en-US"/>
        </w:rPr>
        <w:t>9.10. Заемщик подтверждает</w:t>
      </w:r>
      <w:r w:rsidRPr="00FF017C">
        <w:rPr>
          <w:rFonts w:eastAsia="Calibri"/>
          <w:sz w:val="22"/>
          <w:szCs w:val="22"/>
          <w:lang w:eastAsia="en-US"/>
        </w:rPr>
        <w:t xml:space="preserve"> и гарантирует, что в случае передачи персональных данных сотрудников, представителей Заемщика или иных субъектов персональных данных Займодавцу, им соблюдаются требования Федерального закона от 27.07.2006</w:t>
      </w:r>
      <w:r w:rsidR="00AF151A">
        <w:rPr>
          <w:rFonts w:eastAsia="Calibri"/>
          <w:sz w:val="22"/>
          <w:szCs w:val="22"/>
          <w:lang w:eastAsia="en-US"/>
        </w:rPr>
        <w:t xml:space="preserve"> </w:t>
      </w:r>
      <w:r w:rsidRPr="00FF017C">
        <w:rPr>
          <w:rFonts w:eastAsia="Calibri"/>
          <w:sz w:val="22"/>
          <w:szCs w:val="22"/>
          <w:lang w:eastAsia="en-US"/>
        </w:rPr>
        <w:t>г. № 152-ФЗ «О персональных данных», а Займодавец обязуется соблюдать конфиденциальность полученных персональных данных и обеспечивать безопасность при их обработке в соответствии с требованиями указанного закона.</w:t>
      </w:r>
    </w:p>
    <w:p w14:paraId="504CB585" w14:textId="422D63F7" w:rsidR="00127128"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9.11. Заемщик подтверждает, что он уведомлен о том, что Займодавец передает сведения, определенные статьей 4 Федерального закона № 218-ФЗ от 30.12.2004</w:t>
      </w:r>
      <w:r w:rsidR="00AF151A">
        <w:rPr>
          <w:rFonts w:eastAsia="Calibri"/>
          <w:sz w:val="22"/>
          <w:szCs w:val="22"/>
          <w:lang w:eastAsia="en-US"/>
        </w:rPr>
        <w:t xml:space="preserve"> </w:t>
      </w:r>
      <w:r w:rsidRPr="00FF017C">
        <w:rPr>
          <w:rFonts w:eastAsia="Calibri"/>
          <w:sz w:val="22"/>
          <w:szCs w:val="22"/>
          <w:lang w:eastAsia="en-US"/>
        </w:rPr>
        <w:t>г. «О кредитных историях», о Заемщике в бюро кредитных историй по выбору Займодавца.</w:t>
      </w:r>
    </w:p>
    <w:p w14:paraId="6260DCE2" w14:textId="75694ADC" w:rsidR="000D078C" w:rsidRPr="00576F92" w:rsidRDefault="000D078C" w:rsidP="00127128">
      <w:pPr>
        <w:autoSpaceDE w:val="0"/>
        <w:autoSpaceDN w:val="0"/>
        <w:adjustRightInd w:val="0"/>
        <w:ind w:firstLine="709"/>
        <w:contextualSpacing/>
        <w:rPr>
          <w:rFonts w:eastAsia="Calibri"/>
          <w:sz w:val="22"/>
          <w:szCs w:val="22"/>
          <w:lang w:eastAsia="en-US"/>
        </w:rPr>
      </w:pPr>
      <w:r w:rsidRPr="00576F92">
        <w:rPr>
          <w:rFonts w:eastAsia="Calibri"/>
          <w:sz w:val="22"/>
          <w:szCs w:val="22"/>
          <w:lang w:eastAsia="en-US"/>
        </w:rPr>
        <w:t xml:space="preserve">9.12. Займодавец вправе уступить свои требования по Договору третьим лицам, а </w:t>
      </w:r>
      <w:r w:rsidR="00254101" w:rsidRPr="00576F92">
        <w:rPr>
          <w:rFonts w:eastAsia="Calibri"/>
          <w:sz w:val="22"/>
          <w:szCs w:val="22"/>
          <w:lang w:eastAsia="en-US"/>
        </w:rPr>
        <w:t>та</w:t>
      </w:r>
      <w:r w:rsidRPr="00576F92">
        <w:rPr>
          <w:rFonts w:eastAsia="Calibri"/>
          <w:sz w:val="22"/>
          <w:szCs w:val="22"/>
          <w:lang w:eastAsia="en-US"/>
        </w:rPr>
        <w:t>кже передавать в залог права требования по Договору</w:t>
      </w:r>
      <w:r w:rsidR="00E6266B" w:rsidRPr="00576F92">
        <w:rPr>
          <w:rFonts w:eastAsia="Calibri"/>
          <w:sz w:val="22"/>
          <w:szCs w:val="22"/>
          <w:lang w:eastAsia="en-US"/>
        </w:rPr>
        <w:t xml:space="preserve"> без согласия на это Заемщика.</w:t>
      </w:r>
    </w:p>
    <w:p w14:paraId="29DC8EB4" w14:textId="21903861" w:rsidR="00127128" w:rsidRPr="00FF017C" w:rsidRDefault="00127128" w:rsidP="00127128">
      <w:pPr>
        <w:autoSpaceDE w:val="0"/>
        <w:autoSpaceDN w:val="0"/>
        <w:adjustRightInd w:val="0"/>
        <w:ind w:firstLine="709"/>
        <w:contextualSpacing/>
        <w:rPr>
          <w:rFonts w:eastAsia="Calibri"/>
          <w:sz w:val="22"/>
          <w:szCs w:val="22"/>
          <w:lang w:eastAsia="en-US"/>
        </w:rPr>
      </w:pPr>
      <w:r w:rsidRPr="00576F92">
        <w:rPr>
          <w:rFonts w:eastAsia="Calibri"/>
          <w:sz w:val="22"/>
          <w:szCs w:val="22"/>
          <w:lang w:eastAsia="en-US"/>
        </w:rPr>
        <w:t>9.1</w:t>
      </w:r>
      <w:r w:rsidR="000D078C" w:rsidRPr="00576F92">
        <w:rPr>
          <w:rFonts w:eastAsia="Calibri"/>
          <w:sz w:val="22"/>
          <w:szCs w:val="22"/>
          <w:lang w:eastAsia="en-US"/>
        </w:rPr>
        <w:t>3</w:t>
      </w:r>
      <w:r w:rsidRPr="00576F92">
        <w:rPr>
          <w:rFonts w:eastAsia="Calibri"/>
          <w:sz w:val="22"/>
          <w:szCs w:val="22"/>
          <w:lang w:eastAsia="en-US"/>
        </w:rPr>
        <w:t>. По всем остальным вопросам, не урегулированным Договором, Стороны будут руководствоваться действующим законодательством Российской Федерации.</w:t>
      </w:r>
    </w:p>
    <w:p w14:paraId="0D5B4BA3" w14:textId="1ABCBFD4" w:rsidR="00127128" w:rsidRPr="00FF017C" w:rsidRDefault="00127128" w:rsidP="00127128">
      <w:pPr>
        <w:autoSpaceDE w:val="0"/>
        <w:autoSpaceDN w:val="0"/>
        <w:adjustRightInd w:val="0"/>
        <w:ind w:firstLine="709"/>
        <w:contextualSpacing/>
        <w:rPr>
          <w:rFonts w:eastAsia="Calibri"/>
          <w:sz w:val="22"/>
          <w:szCs w:val="22"/>
          <w:lang w:eastAsia="en-US"/>
        </w:rPr>
      </w:pPr>
      <w:r w:rsidRPr="00FF017C">
        <w:rPr>
          <w:rFonts w:eastAsia="Calibri"/>
          <w:sz w:val="22"/>
          <w:szCs w:val="22"/>
          <w:lang w:eastAsia="en-US"/>
        </w:rPr>
        <w:t>9.1</w:t>
      </w:r>
      <w:r w:rsidR="000D078C">
        <w:rPr>
          <w:rFonts w:eastAsia="Calibri"/>
          <w:sz w:val="22"/>
          <w:szCs w:val="22"/>
          <w:lang w:eastAsia="en-US"/>
        </w:rPr>
        <w:t>4</w:t>
      </w:r>
      <w:r w:rsidRPr="00FF017C">
        <w:rPr>
          <w:rFonts w:eastAsia="Calibri"/>
          <w:sz w:val="22"/>
          <w:szCs w:val="22"/>
          <w:lang w:eastAsia="en-US"/>
        </w:rPr>
        <w:t>. Договор составлен в двух экземплярах, имеющих равную юридическую силу, по одному экземпляру для каждой из Сторон.</w:t>
      </w:r>
    </w:p>
    <w:p w14:paraId="02716131" w14:textId="77777777" w:rsidR="00127128" w:rsidRPr="00FF017C" w:rsidRDefault="00127128" w:rsidP="00127128">
      <w:pPr>
        <w:autoSpaceDE w:val="0"/>
        <w:autoSpaceDN w:val="0"/>
        <w:adjustRightInd w:val="0"/>
        <w:ind w:firstLine="709"/>
        <w:contextualSpacing/>
        <w:rPr>
          <w:rFonts w:eastAsia="Calibri"/>
          <w:sz w:val="22"/>
          <w:szCs w:val="22"/>
          <w:lang w:eastAsia="en-US"/>
        </w:rPr>
      </w:pPr>
    </w:p>
    <w:p w14:paraId="6AE11221" w14:textId="2A41CC40" w:rsidR="00127128" w:rsidRPr="00FF017C" w:rsidRDefault="00127128" w:rsidP="00772A7F">
      <w:pPr>
        <w:autoSpaceDE w:val="0"/>
        <w:autoSpaceDN w:val="0"/>
        <w:adjustRightInd w:val="0"/>
        <w:ind w:firstLine="709"/>
        <w:contextualSpacing/>
        <w:jc w:val="center"/>
        <w:rPr>
          <w:rFonts w:eastAsia="Calibri"/>
          <w:sz w:val="22"/>
          <w:szCs w:val="22"/>
          <w:lang w:eastAsia="en-US"/>
        </w:rPr>
      </w:pPr>
      <w:r w:rsidRPr="00FF017C">
        <w:rPr>
          <w:rFonts w:eastAsia="Calibri"/>
          <w:sz w:val="22"/>
          <w:szCs w:val="22"/>
          <w:lang w:eastAsia="en-US"/>
        </w:rPr>
        <w:t>10. АДРЕСА, РЕКВИЗИТЫ И ПОДПИСИ СТОРОН</w:t>
      </w:r>
    </w:p>
    <w:p w14:paraId="6C0DA1A9" w14:textId="77777777" w:rsidR="00127128" w:rsidRPr="00FF017C" w:rsidRDefault="00127128" w:rsidP="00127128">
      <w:pPr>
        <w:autoSpaceDE w:val="0"/>
        <w:autoSpaceDN w:val="0"/>
        <w:adjustRightInd w:val="0"/>
        <w:ind w:firstLine="709"/>
        <w:contextualSpacing/>
        <w:rPr>
          <w:rFonts w:eastAsia="Calibri"/>
          <w:sz w:val="22"/>
          <w:szCs w:val="22"/>
          <w:lang w:eastAsia="en-US"/>
        </w:rPr>
      </w:pPr>
    </w:p>
    <w:tbl>
      <w:tblPr>
        <w:tblW w:w="9464" w:type="dxa"/>
        <w:tblLook w:val="04A0" w:firstRow="1" w:lastRow="0" w:firstColumn="1" w:lastColumn="0" w:noHBand="0" w:noVBand="1"/>
      </w:tblPr>
      <w:tblGrid>
        <w:gridCol w:w="4732"/>
        <w:gridCol w:w="4732"/>
      </w:tblGrid>
      <w:tr w:rsidR="00127128" w:rsidRPr="00FF017C" w14:paraId="44569E4D" w14:textId="77777777" w:rsidTr="00127128">
        <w:tc>
          <w:tcPr>
            <w:tcW w:w="4732" w:type="dxa"/>
            <w:shd w:val="clear" w:color="auto" w:fill="auto"/>
          </w:tcPr>
          <w:p w14:paraId="61FFBD1D" w14:textId="77777777" w:rsidR="00127128" w:rsidRPr="00FF017C" w:rsidRDefault="00127128" w:rsidP="00127128">
            <w:pPr>
              <w:ind w:firstLine="0"/>
              <w:jc w:val="center"/>
              <w:rPr>
                <w:rFonts w:eastAsia="Calibri"/>
                <w:sz w:val="22"/>
                <w:szCs w:val="22"/>
                <w:lang w:eastAsia="en-US"/>
              </w:rPr>
            </w:pPr>
            <w:r w:rsidRPr="00FF017C">
              <w:rPr>
                <w:rFonts w:eastAsia="Times New Roman"/>
                <w:bCs/>
                <w:sz w:val="22"/>
                <w:szCs w:val="22"/>
              </w:rPr>
              <w:t>Займодавец:</w:t>
            </w:r>
          </w:p>
        </w:tc>
        <w:tc>
          <w:tcPr>
            <w:tcW w:w="4732" w:type="dxa"/>
            <w:shd w:val="clear" w:color="auto" w:fill="auto"/>
          </w:tcPr>
          <w:p w14:paraId="2B06F0F5" w14:textId="77777777" w:rsidR="00127128" w:rsidRPr="00FF017C" w:rsidRDefault="00127128" w:rsidP="00127128">
            <w:pPr>
              <w:ind w:firstLine="0"/>
              <w:jc w:val="center"/>
              <w:rPr>
                <w:rFonts w:eastAsia="Times New Roman"/>
                <w:sz w:val="22"/>
                <w:szCs w:val="22"/>
              </w:rPr>
            </w:pPr>
            <w:r w:rsidRPr="00FF017C">
              <w:rPr>
                <w:rFonts w:eastAsia="Times New Roman"/>
                <w:sz w:val="22"/>
                <w:szCs w:val="22"/>
              </w:rPr>
              <w:t>Заемщик:</w:t>
            </w:r>
          </w:p>
        </w:tc>
      </w:tr>
      <w:tr w:rsidR="00127128" w:rsidRPr="00FF017C" w14:paraId="2D6CEC08" w14:textId="77777777" w:rsidTr="00127128">
        <w:tc>
          <w:tcPr>
            <w:tcW w:w="4732" w:type="dxa"/>
            <w:shd w:val="clear" w:color="auto" w:fill="auto"/>
          </w:tcPr>
          <w:p w14:paraId="1DCAA1FC" w14:textId="77777777" w:rsidR="0070605D" w:rsidRPr="00FF017C" w:rsidRDefault="0070605D" w:rsidP="0070605D">
            <w:pPr>
              <w:ind w:firstLine="0"/>
              <w:rPr>
                <w:rFonts w:eastAsia="Calibri"/>
                <w:sz w:val="22"/>
                <w:szCs w:val="22"/>
                <w:lang w:eastAsia="en-US"/>
              </w:rPr>
            </w:pPr>
            <w:r w:rsidRPr="00FF017C">
              <w:rPr>
                <w:rFonts w:eastAsia="Calibri"/>
                <w:sz w:val="22"/>
                <w:szCs w:val="22"/>
                <w:highlight w:val="lightGray"/>
                <w:lang w:eastAsia="en-US"/>
              </w:rPr>
              <w:t>[…]</w:t>
            </w:r>
          </w:p>
          <w:p w14:paraId="01B512E6" w14:textId="77777777" w:rsidR="0070605D" w:rsidRPr="00FF017C" w:rsidRDefault="0070605D" w:rsidP="0070605D">
            <w:pPr>
              <w:ind w:firstLine="0"/>
              <w:rPr>
                <w:rFonts w:eastAsia="Calibri"/>
                <w:sz w:val="22"/>
                <w:szCs w:val="22"/>
                <w:lang w:eastAsia="en-US"/>
              </w:rPr>
            </w:pPr>
            <w:r w:rsidRPr="00FF017C">
              <w:rPr>
                <w:rFonts w:eastAsia="Times New Roman"/>
                <w:sz w:val="22"/>
                <w:szCs w:val="22"/>
              </w:rPr>
              <w:t xml:space="preserve">ИНН </w:t>
            </w:r>
            <w:r w:rsidRPr="00FF017C">
              <w:rPr>
                <w:rFonts w:eastAsia="Calibri"/>
                <w:sz w:val="22"/>
                <w:szCs w:val="22"/>
                <w:highlight w:val="lightGray"/>
                <w:lang w:eastAsia="en-US"/>
              </w:rPr>
              <w:t>[…]</w:t>
            </w:r>
            <w:r w:rsidRPr="00FF017C">
              <w:rPr>
                <w:rFonts w:eastAsia="Times New Roman"/>
                <w:sz w:val="22"/>
                <w:szCs w:val="22"/>
              </w:rPr>
              <w:t xml:space="preserve"> КПП </w:t>
            </w:r>
            <w:r w:rsidRPr="00FF017C">
              <w:rPr>
                <w:rFonts w:eastAsia="Calibri"/>
                <w:sz w:val="22"/>
                <w:szCs w:val="22"/>
                <w:highlight w:val="lightGray"/>
                <w:lang w:eastAsia="en-US"/>
              </w:rPr>
              <w:t>[…]</w:t>
            </w:r>
          </w:p>
          <w:p w14:paraId="1AA2A692" w14:textId="77777777" w:rsidR="0070605D" w:rsidRPr="00FF017C" w:rsidRDefault="0070605D" w:rsidP="0070605D">
            <w:pPr>
              <w:ind w:firstLine="0"/>
              <w:rPr>
                <w:rFonts w:eastAsia="Times New Roman"/>
                <w:sz w:val="22"/>
                <w:szCs w:val="22"/>
              </w:rPr>
            </w:pPr>
            <w:r w:rsidRPr="00FF017C">
              <w:rPr>
                <w:rFonts w:eastAsia="Calibri"/>
                <w:sz w:val="22"/>
                <w:szCs w:val="22"/>
                <w:lang w:eastAsia="en-US"/>
              </w:rPr>
              <w:t xml:space="preserve">ОГРН </w:t>
            </w:r>
            <w:r w:rsidRPr="00FF017C">
              <w:rPr>
                <w:rFonts w:eastAsia="Calibri"/>
                <w:sz w:val="22"/>
                <w:szCs w:val="22"/>
                <w:highlight w:val="lightGray"/>
                <w:lang w:eastAsia="en-US"/>
              </w:rPr>
              <w:t>[…]</w:t>
            </w:r>
          </w:p>
          <w:p w14:paraId="6CDCFE8A" w14:textId="77777777" w:rsidR="0070605D" w:rsidRPr="00FF017C" w:rsidRDefault="0070605D" w:rsidP="0070605D">
            <w:pPr>
              <w:ind w:firstLine="0"/>
              <w:rPr>
                <w:rFonts w:eastAsia="Calibri"/>
                <w:sz w:val="22"/>
                <w:szCs w:val="22"/>
                <w:lang w:eastAsia="en-US"/>
              </w:rPr>
            </w:pPr>
            <w:r w:rsidRPr="00FF017C">
              <w:rPr>
                <w:rFonts w:eastAsia="Times New Roman"/>
                <w:sz w:val="22"/>
                <w:szCs w:val="22"/>
              </w:rPr>
              <w:t xml:space="preserve">Адрес: </w:t>
            </w:r>
            <w:r w:rsidRPr="00FF017C">
              <w:rPr>
                <w:rFonts w:eastAsia="Calibri"/>
                <w:sz w:val="22"/>
                <w:szCs w:val="22"/>
                <w:highlight w:val="lightGray"/>
                <w:lang w:eastAsia="en-US"/>
              </w:rPr>
              <w:t>[…]</w:t>
            </w:r>
          </w:p>
          <w:p w14:paraId="751DDA42" w14:textId="77777777" w:rsidR="0070605D" w:rsidRPr="00FF017C" w:rsidRDefault="0070605D" w:rsidP="0070605D">
            <w:pPr>
              <w:ind w:firstLine="0"/>
              <w:rPr>
                <w:rFonts w:eastAsia="Calibri"/>
                <w:sz w:val="22"/>
                <w:szCs w:val="22"/>
                <w:lang w:eastAsia="en-US"/>
              </w:rPr>
            </w:pPr>
            <w:r w:rsidRPr="00FF017C">
              <w:rPr>
                <w:rFonts w:eastAsia="Times New Roman"/>
                <w:sz w:val="22"/>
                <w:szCs w:val="22"/>
              </w:rPr>
              <w:t xml:space="preserve">Почтовый адрес: </w:t>
            </w:r>
            <w:r w:rsidRPr="00FF017C">
              <w:rPr>
                <w:rFonts w:eastAsia="Calibri"/>
                <w:sz w:val="22"/>
                <w:szCs w:val="22"/>
                <w:highlight w:val="lightGray"/>
                <w:lang w:eastAsia="en-US"/>
              </w:rPr>
              <w:t>[…]</w:t>
            </w:r>
          </w:p>
          <w:p w14:paraId="154B05FF" w14:textId="77777777" w:rsidR="0070605D" w:rsidRPr="00FF017C" w:rsidRDefault="0070605D" w:rsidP="0070605D">
            <w:pPr>
              <w:ind w:firstLine="0"/>
              <w:rPr>
                <w:rFonts w:eastAsia="Calibri"/>
                <w:sz w:val="22"/>
                <w:szCs w:val="22"/>
                <w:lang w:eastAsia="en-US"/>
              </w:rPr>
            </w:pPr>
            <w:r w:rsidRPr="00FF017C">
              <w:rPr>
                <w:rFonts w:eastAsia="Times New Roman"/>
                <w:sz w:val="22"/>
                <w:szCs w:val="22"/>
              </w:rPr>
              <w:t xml:space="preserve">р/с </w:t>
            </w:r>
            <w:r w:rsidRPr="00FF017C">
              <w:rPr>
                <w:rFonts w:eastAsia="Calibri"/>
                <w:sz w:val="22"/>
                <w:szCs w:val="22"/>
                <w:highlight w:val="lightGray"/>
                <w:lang w:eastAsia="en-US"/>
              </w:rPr>
              <w:t>[…]</w:t>
            </w:r>
          </w:p>
          <w:p w14:paraId="7A31D064" w14:textId="77777777" w:rsidR="0070605D" w:rsidRPr="00FF017C" w:rsidRDefault="0070605D" w:rsidP="0070605D">
            <w:pPr>
              <w:ind w:firstLine="0"/>
              <w:rPr>
                <w:rFonts w:eastAsia="Times New Roman"/>
                <w:sz w:val="22"/>
                <w:szCs w:val="22"/>
              </w:rPr>
            </w:pPr>
            <w:r w:rsidRPr="00FF017C">
              <w:rPr>
                <w:rFonts w:eastAsia="Times New Roman"/>
                <w:sz w:val="22"/>
                <w:szCs w:val="22"/>
              </w:rPr>
              <w:t xml:space="preserve">БИК </w:t>
            </w:r>
            <w:r w:rsidRPr="00FF017C">
              <w:rPr>
                <w:rFonts w:eastAsia="Calibri"/>
                <w:sz w:val="22"/>
                <w:szCs w:val="22"/>
                <w:highlight w:val="lightGray"/>
                <w:lang w:eastAsia="en-US"/>
              </w:rPr>
              <w:t>[…]</w:t>
            </w:r>
            <w:r w:rsidRPr="00FF017C">
              <w:rPr>
                <w:rFonts w:eastAsia="Times New Roman"/>
                <w:sz w:val="22"/>
                <w:szCs w:val="22"/>
              </w:rPr>
              <w:t xml:space="preserve"> к/с </w:t>
            </w:r>
            <w:r w:rsidRPr="00FF017C">
              <w:rPr>
                <w:rFonts w:eastAsia="Calibri"/>
                <w:sz w:val="22"/>
                <w:szCs w:val="22"/>
                <w:highlight w:val="lightGray"/>
                <w:lang w:eastAsia="en-US"/>
              </w:rPr>
              <w:t>[…]</w:t>
            </w:r>
          </w:p>
          <w:p w14:paraId="6414747A" w14:textId="77777777" w:rsidR="0070605D" w:rsidRPr="00FF017C" w:rsidRDefault="0070605D" w:rsidP="0070605D">
            <w:pPr>
              <w:tabs>
                <w:tab w:val="left" w:pos="1661"/>
              </w:tabs>
              <w:ind w:firstLine="0"/>
              <w:rPr>
                <w:rFonts w:eastAsia="Times New Roman"/>
                <w:sz w:val="22"/>
                <w:szCs w:val="22"/>
              </w:rPr>
            </w:pPr>
            <w:r w:rsidRPr="00FF017C">
              <w:rPr>
                <w:rFonts w:eastAsia="Times New Roman"/>
                <w:sz w:val="22"/>
                <w:szCs w:val="22"/>
              </w:rPr>
              <w:t xml:space="preserve">тел. </w:t>
            </w:r>
            <w:r w:rsidRPr="00FF017C">
              <w:rPr>
                <w:rFonts w:eastAsia="Calibri"/>
                <w:sz w:val="22"/>
                <w:szCs w:val="22"/>
                <w:highlight w:val="lightGray"/>
                <w:lang w:eastAsia="en-US"/>
              </w:rPr>
              <w:t>[…]</w:t>
            </w:r>
            <w:r w:rsidRPr="00FF017C">
              <w:rPr>
                <w:rFonts w:eastAsia="Times New Roman"/>
                <w:sz w:val="22"/>
                <w:szCs w:val="22"/>
              </w:rPr>
              <w:tab/>
            </w:r>
          </w:p>
          <w:p w14:paraId="7FC558BD" w14:textId="77777777" w:rsidR="0070605D" w:rsidRPr="00FF017C" w:rsidRDefault="0070605D" w:rsidP="0070605D">
            <w:pPr>
              <w:ind w:firstLine="0"/>
              <w:rPr>
                <w:rFonts w:eastAsia="Calibri"/>
                <w:sz w:val="22"/>
                <w:szCs w:val="22"/>
                <w:u w:val="single"/>
                <w:lang w:eastAsia="en-US"/>
              </w:rPr>
            </w:pPr>
            <w:r w:rsidRPr="00FF017C">
              <w:rPr>
                <w:rFonts w:eastAsia="Times New Roman"/>
                <w:sz w:val="22"/>
                <w:szCs w:val="22"/>
                <w:lang w:val="en-US"/>
              </w:rPr>
              <w:t>e</w:t>
            </w:r>
            <w:r w:rsidRPr="00FF017C">
              <w:rPr>
                <w:rFonts w:eastAsia="Times New Roman"/>
                <w:sz w:val="22"/>
                <w:szCs w:val="22"/>
              </w:rPr>
              <w:t>-</w:t>
            </w:r>
            <w:r w:rsidRPr="00FF017C">
              <w:rPr>
                <w:rFonts w:eastAsia="Times New Roman"/>
                <w:sz w:val="22"/>
                <w:szCs w:val="22"/>
                <w:lang w:val="en-US"/>
              </w:rPr>
              <w:t>mail</w:t>
            </w:r>
            <w:r w:rsidRPr="00FF017C">
              <w:rPr>
                <w:rFonts w:eastAsia="Times New Roman"/>
                <w:sz w:val="22"/>
                <w:szCs w:val="22"/>
              </w:rPr>
              <w:t>:</w:t>
            </w:r>
            <w:r w:rsidRPr="00FF017C">
              <w:rPr>
                <w:rFonts w:eastAsia="Calibri"/>
                <w:sz w:val="22"/>
                <w:szCs w:val="22"/>
                <w:lang w:eastAsia="en-US"/>
              </w:rPr>
              <w:t xml:space="preserve"> </w:t>
            </w:r>
          </w:p>
          <w:p w14:paraId="50EA447E" w14:textId="77777777" w:rsidR="0070605D" w:rsidRPr="00FF017C" w:rsidRDefault="0070605D" w:rsidP="0070605D">
            <w:pPr>
              <w:ind w:firstLine="0"/>
              <w:rPr>
                <w:rFonts w:eastAsia="Times New Roman"/>
                <w:sz w:val="22"/>
                <w:szCs w:val="22"/>
              </w:rPr>
            </w:pPr>
          </w:p>
          <w:p w14:paraId="46527D19" w14:textId="77777777" w:rsidR="0070605D" w:rsidRPr="00FF017C" w:rsidRDefault="0070605D" w:rsidP="0070605D">
            <w:pPr>
              <w:ind w:firstLine="0"/>
              <w:rPr>
                <w:rFonts w:eastAsia="Times New Roman"/>
                <w:sz w:val="22"/>
                <w:szCs w:val="22"/>
              </w:rPr>
            </w:pPr>
          </w:p>
          <w:p w14:paraId="6596146D" w14:textId="77777777" w:rsidR="0070605D" w:rsidRPr="00FF017C" w:rsidRDefault="0070605D" w:rsidP="0070605D">
            <w:pPr>
              <w:ind w:firstLine="0"/>
              <w:rPr>
                <w:rFonts w:eastAsia="Times New Roman"/>
                <w:sz w:val="22"/>
                <w:szCs w:val="22"/>
              </w:rPr>
            </w:pPr>
            <w:r w:rsidRPr="00FF017C">
              <w:rPr>
                <w:rFonts w:eastAsia="Times New Roman"/>
                <w:sz w:val="22"/>
                <w:szCs w:val="22"/>
                <w:lang w:val="en-US"/>
              </w:rPr>
              <w:t>___________________/</w:t>
            </w:r>
            <w:r w:rsidRPr="00FF017C">
              <w:rPr>
                <w:rFonts w:eastAsia="Calibri"/>
                <w:sz w:val="22"/>
                <w:szCs w:val="22"/>
                <w:highlight w:val="lightGray"/>
                <w:lang w:val="en-GB" w:eastAsia="en-US"/>
              </w:rPr>
              <w:t>[…]</w:t>
            </w:r>
          </w:p>
          <w:p w14:paraId="6352B633" w14:textId="1966F4D0" w:rsidR="00127128" w:rsidRPr="00FF017C" w:rsidRDefault="00127128" w:rsidP="00127128">
            <w:pPr>
              <w:ind w:firstLine="0"/>
              <w:rPr>
                <w:rFonts w:eastAsia="Times New Roman"/>
                <w:sz w:val="22"/>
                <w:szCs w:val="22"/>
              </w:rPr>
            </w:pPr>
          </w:p>
        </w:tc>
        <w:tc>
          <w:tcPr>
            <w:tcW w:w="4732" w:type="dxa"/>
            <w:shd w:val="clear" w:color="auto" w:fill="auto"/>
          </w:tcPr>
          <w:p w14:paraId="5A9DFC50" w14:textId="77777777" w:rsidR="00201A08" w:rsidRPr="00FF017C" w:rsidRDefault="00201A08" w:rsidP="00127128">
            <w:pPr>
              <w:ind w:firstLine="0"/>
              <w:rPr>
                <w:rFonts w:eastAsia="Calibri"/>
                <w:sz w:val="22"/>
                <w:szCs w:val="22"/>
                <w:lang w:eastAsia="en-US"/>
              </w:rPr>
            </w:pPr>
            <w:r w:rsidRPr="00FF017C">
              <w:rPr>
                <w:rFonts w:eastAsia="Calibri"/>
                <w:sz w:val="22"/>
                <w:szCs w:val="22"/>
                <w:highlight w:val="lightGray"/>
                <w:lang w:eastAsia="en-US"/>
              </w:rPr>
              <w:t>[…]</w:t>
            </w:r>
          </w:p>
          <w:p w14:paraId="544D1FC6" w14:textId="19A61EFB" w:rsidR="00127128" w:rsidRPr="00FF017C" w:rsidRDefault="00127128" w:rsidP="00127128">
            <w:pPr>
              <w:ind w:firstLine="0"/>
              <w:rPr>
                <w:rFonts w:eastAsia="Calibri"/>
                <w:sz w:val="22"/>
                <w:szCs w:val="22"/>
                <w:lang w:eastAsia="en-US"/>
              </w:rPr>
            </w:pPr>
            <w:r w:rsidRPr="00FF017C">
              <w:rPr>
                <w:rFonts w:eastAsia="Times New Roman"/>
                <w:sz w:val="22"/>
                <w:szCs w:val="22"/>
              </w:rPr>
              <w:t xml:space="preserve">ИНН </w:t>
            </w:r>
            <w:r w:rsidR="00201A08" w:rsidRPr="00FF017C">
              <w:rPr>
                <w:rFonts w:eastAsia="Calibri"/>
                <w:sz w:val="22"/>
                <w:szCs w:val="22"/>
                <w:highlight w:val="lightGray"/>
                <w:lang w:eastAsia="en-US"/>
              </w:rPr>
              <w:t>[…]</w:t>
            </w:r>
            <w:r w:rsidRPr="00FF017C">
              <w:rPr>
                <w:rFonts w:eastAsia="Times New Roman"/>
                <w:sz w:val="22"/>
                <w:szCs w:val="22"/>
              </w:rPr>
              <w:t xml:space="preserve"> КПП </w:t>
            </w:r>
            <w:r w:rsidR="00201A08" w:rsidRPr="00FF017C">
              <w:rPr>
                <w:rFonts w:eastAsia="Calibri"/>
                <w:sz w:val="22"/>
                <w:szCs w:val="22"/>
                <w:highlight w:val="lightGray"/>
                <w:lang w:eastAsia="en-US"/>
              </w:rPr>
              <w:t>[…]</w:t>
            </w:r>
          </w:p>
          <w:p w14:paraId="6B2F3EF7" w14:textId="225BAF78" w:rsidR="00127128" w:rsidRPr="00FF017C" w:rsidRDefault="00127128" w:rsidP="00127128">
            <w:pPr>
              <w:ind w:firstLine="0"/>
              <w:rPr>
                <w:rFonts w:eastAsia="Times New Roman"/>
                <w:sz w:val="22"/>
                <w:szCs w:val="22"/>
              </w:rPr>
            </w:pPr>
            <w:r w:rsidRPr="00FF017C">
              <w:rPr>
                <w:rFonts w:eastAsia="Calibri"/>
                <w:sz w:val="22"/>
                <w:szCs w:val="22"/>
                <w:lang w:eastAsia="en-US"/>
              </w:rPr>
              <w:t xml:space="preserve">ОГРН </w:t>
            </w:r>
            <w:r w:rsidR="00201A08" w:rsidRPr="00FF017C">
              <w:rPr>
                <w:rFonts w:eastAsia="Calibri"/>
                <w:sz w:val="22"/>
                <w:szCs w:val="22"/>
                <w:highlight w:val="lightGray"/>
                <w:lang w:eastAsia="en-US"/>
              </w:rPr>
              <w:t>[…]</w:t>
            </w:r>
          </w:p>
          <w:p w14:paraId="2105F322" w14:textId="77777777" w:rsidR="00201A08" w:rsidRPr="00FF017C" w:rsidRDefault="00127128" w:rsidP="00127128">
            <w:pPr>
              <w:ind w:firstLine="0"/>
              <w:rPr>
                <w:rFonts w:eastAsia="Calibri"/>
                <w:sz w:val="22"/>
                <w:szCs w:val="22"/>
                <w:lang w:eastAsia="en-US"/>
              </w:rPr>
            </w:pPr>
            <w:r w:rsidRPr="00FF017C">
              <w:rPr>
                <w:rFonts w:eastAsia="Times New Roman"/>
                <w:sz w:val="22"/>
                <w:szCs w:val="22"/>
              </w:rPr>
              <w:t xml:space="preserve">Адрес: </w:t>
            </w:r>
            <w:r w:rsidR="00201A08" w:rsidRPr="00FF017C">
              <w:rPr>
                <w:rFonts w:eastAsia="Calibri"/>
                <w:sz w:val="22"/>
                <w:szCs w:val="22"/>
                <w:highlight w:val="lightGray"/>
                <w:lang w:eastAsia="en-US"/>
              </w:rPr>
              <w:t>[…]</w:t>
            </w:r>
          </w:p>
          <w:p w14:paraId="53C9EEC1" w14:textId="77777777" w:rsidR="00201A08" w:rsidRPr="00FF017C" w:rsidRDefault="00127128" w:rsidP="00127128">
            <w:pPr>
              <w:ind w:firstLine="0"/>
              <w:rPr>
                <w:rFonts w:eastAsia="Calibri"/>
                <w:sz w:val="22"/>
                <w:szCs w:val="22"/>
                <w:lang w:eastAsia="en-US"/>
              </w:rPr>
            </w:pPr>
            <w:r w:rsidRPr="00FF017C">
              <w:rPr>
                <w:rFonts w:eastAsia="Times New Roman"/>
                <w:sz w:val="22"/>
                <w:szCs w:val="22"/>
              </w:rPr>
              <w:t xml:space="preserve">Почтовый адрес: </w:t>
            </w:r>
            <w:r w:rsidR="00201A08" w:rsidRPr="00FF017C">
              <w:rPr>
                <w:rFonts w:eastAsia="Calibri"/>
                <w:sz w:val="22"/>
                <w:szCs w:val="22"/>
                <w:highlight w:val="lightGray"/>
                <w:lang w:eastAsia="en-US"/>
              </w:rPr>
              <w:t>[…]</w:t>
            </w:r>
          </w:p>
          <w:p w14:paraId="7759BE7A" w14:textId="77777777" w:rsidR="00201A08" w:rsidRPr="00FF017C" w:rsidRDefault="00127128" w:rsidP="00127128">
            <w:pPr>
              <w:ind w:firstLine="0"/>
              <w:rPr>
                <w:rFonts w:eastAsia="Calibri"/>
                <w:sz w:val="22"/>
                <w:szCs w:val="22"/>
                <w:lang w:eastAsia="en-US"/>
              </w:rPr>
            </w:pPr>
            <w:r w:rsidRPr="00FF017C">
              <w:rPr>
                <w:rFonts w:eastAsia="Times New Roman"/>
                <w:sz w:val="22"/>
                <w:szCs w:val="22"/>
              </w:rPr>
              <w:t xml:space="preserve">р/с </w:t>
            </w:r>
            <w:r w:rsidR="00201A08" w:rsidRPr="00FF017C">
              <w:rPr>
                <w:rFonts w:eastAsia="Calibri"/>
                <w:sz w:val="22"/>
                <w:szCs w:val="22"/>
                <w:highlight w:val="lightGray"/>
                <w:lang w:eastAsia="en-US"/>
              </w:rPr>
              <w:t>[…]</w:t>
            </w:r>
          </w:p>
          <w:p w14:paraId="3E79DCBC" w14:textId="3283CF8C" w:rsidR="00127128" w:rsidRPr="00FF017C" w:rsidRDefault="00127128" w:rsidP="00127128">
            <w:pPr>
              <w:ind w:firstLine="0"/>
              <w:rPr>
                <w:rFonts w:eastAsia="Times New Roman"/>
                <w:sz w:val="22"/>
                <w:szCs w:val="22"/>
              </w:rPr>
            </w:pPr>
            <w:r w:rsidRPr="00FF017C">
              <w:rPr>
                <w:rFonts w:eastAsia="Times New Roman"/>
                <w:sz w:val="22"/>
                <w:szCs w:val="22"/>
              </w:rPr>
              <w:t xml:space="preserve">БИК </w:t>
            </w:r>
            <w:r w:rsidR="00201A08" w:rsidRPr="00FF017C">
              <w:rPr>
                <w:rFonts w:eastAsia="Calibri"/>
                <w:sz w:val="22"/>
                <w:szCs w:val="22"/>
                <w:highlight w:val="lightGray"/>
                <w:lang w:eastAsia="en-US"/>
              </w:rPr>
              <w:t>[…]</w:t>
            </w:r>
            <w:r w:rsidRPr="00FF017C">
              <w:rPr>
                <w:rFonts w:eastAsia="Times New Roman"/>
                <w:sz w:val="22"/>
                <w:szCs w:val="22"/>
              </w:rPr>
              <w:t xml:space="preserve"> к/с </w:t>
            </w:r>
            <w:r w:rsidR="00201A08" w:rsidRPr="00FF017C">
              <w:rPr>
                <w:rFonts w:eastAsia="Calibri"/>
                <w:sz w:val="22"/>
                <w:szCs w:val="22"/>
                <w:highlight w:val="lightGray"/>
                <w:lang w:eastAsia="en-US"/>
              </w:rPr>
              <w:t>[…]</w:t>
            </w:r>
          </w:p>
          <w:p w14:paraId="6415F91A" w14:textId="64C76061" w:rsidR="00127128" w:rsidRPr="00FF017C" w:rsidRDefault="00127128" w:rsidP="00127128">
            <w:pPr>
              <w:tabs>
                <w:tab w:val="left" w:pos="1661"/>
              </w:tabs>
              <w:ind w:firstLine="0"/>
              <w:rPr>
                <w:rFonts w:eastAsia="Times New Roman"/>
                <w:sz w:val="22"/>
                <w:szCs w:val="22"/>
              </w:rPr>
            </w:pPr>
            <w:r w:rsidRPr="00FF017C">
              <w:rPr>
                <w:rFonts w:eastAsia="Times New Roman"/>
                <w:sz w:val="22"/>
                <w:szCs w:val="22"/>
              </w:rPr>
              <w:t xml:space="preserve">тел. </w:t>
            </w:r>
            <w:r w:rsidR="00201A08" w:rsidRPr="00FF017C">
              <w:rPr>
                <w:rFonts w:eastAsia="Calibri"/>
                <w:sz w:val="22"/>
                <w:szCs w:val="22"/>
                <w:highlight w:val="lightGray"/>
                <w:lang w:eastAsia="en-US"/>
              </w:rPr>
              <w:t>[…]</w:t>
            </w:r>
            <w:r w:rsidRPr="00FF017C">
              <w:rPr>
                <w:rFonts w:eastAsia="Times New Roman"/>
                <w:sz w:val="22"/>
                <w:szCs w:val="22"/>
              </w:rPr>
              <w:tab/>
            </w:r>
          </w:p>
          <w:p w14:paraId="3A024E5C" w14:textId="76C21864" w:rsidR="00127128" w:rsidRPr="00FF017C" w:rsidRDefault="00127128" w:rsidP="00127128">
            <w:pPr>
              <w:ind w:firstLine="0"/>
              <w:rPr>
                <w:rFonts w:eastAsia="Calibri"/>
                <w:sz w:val="22"/>
                <w:szCs w:val="22"/>
                <w:u w:val="single"/>
                <w:lang w:eastAsia="en-US"/>
              </w:rPr>
            </w:pPr>
            <w:r w:rsidRPr="00FF017C">
              <w:rPr>
                <w:rFonts w:eastAsia="Times New Roman"/>
                <w:sz w:val="22"/>
                <w:szCs w:val="22"/>
                <w:lang w:val="en-US"/>
              </w:rPr>
              <w:t>e</w:t>
            </w:r>
            <w:r w:rsidRPr="00FF017C">
              <w:rPr>
                <w:rFonts w:eastAsia="Times New Roman"/>
                <w:sz w:val="22"/>
                <w:szCs w:val="22"/>
              </w:rPr>
              <w:t>-</w:t>
            </w:r>
            <w:r w:rsidRPr="00FF017C">
              <w:rPr>
                <w:rFonts w:eastAsia="Times New Roman"/>
                <w:sz w:val="22"/>
                <w:szCs w:val="22"/>
                <w:lang w:val="en-US"/>
              </w:rPr>
              <w:t>mail</w:t>
            </w:r>
            <w:r w:rsidRPr="00FF017C">
              <w:rPr>
                <w:rFonts w:eastAsia="Times New Roman"/>
                <w:sz w:val="22"/>
                <w:szCs w:val="22"/>
              </w:rPr>
              <w:t>:</w:t>
            </w:r>
            <w:r w:rsidRPr="00FF017C">
              <w:rPr>
                <w:rFonts w:eastAsia="Calibri"/>
                <w:sz w:val="22"/>
                <w:szCs w:val="22"/>
                <w:lang w:eastAsia="en-US"/>
              </w:rPr>
              <w:t xml:space="preserve"> </w:t>
            </w:r>
          </w:p>
          <w:p w14:paraId="0584F931" w14:textId="77777777" w:rsidR="00127128" w:rsidRPr="00FF017C" w:rsidRDefault="00127128" w:rsidP="00127128">
            <w:pPr>
              <w:ind w:firstLine="0"/>
              <w:rPr>
                <w:rFonts w:eastAsia="Times New Roman"/>
                <w:sz w:val="22"/>
                <w:szCs w:val="22"/>
              </w:rPr>
            </w:pPr>
          </w:p>
          <w:p w14:paraId="32AEEC05" w14:textId="2218B87E" w:rsidR="00127128" w:rsidRPr="00FF017C" w:rsidRDefault="00127128" w:rsidP="00127128">
            <w:pPr>
              <w:ind w:firstLine="0"/>
              <w:rPr>
                <w:rFonts w:eastAsia="Times New Roman"/>
                <w:sz w:val="22"/>
                <w:szCs w:val="22"/>
              </w:rPr>
            </w:pPr>
          </w:p>
          <w:p w14:paraId="04B12BE1" w14:textId="7BFBCFF0" w:rsidR="00127128" w:rsidRPr="00FF017C" w:rsidRDefault="00127128" w:rsidP="00127128">
            <w:pPr>
              <w:ind w:firstLine="0"/>
              <w:rPr>
                <w:rFonts w:eastAsia="Times New Roman"/>
                <w:sz w:val="22"/>
                <w:szCs w:val="22"/>
              </w:rPr>
            </w:pPr>
            <w:r w:rsidRPr="00FF017C">
              <w:rPr>
                <w:rFonts w:eastAsia="Times New Roman"/>
                <w:sz w:val="22"/>
                <w:szCs w:val="22"/>
                <w:lang w:val="en-US"/>
              </w:rPr>
              <w:t>___________________/</w:t>
            </w:r>
            <w:r w:rsidR="00201A08" w:rsidRPr="00FF017C">
              <w:rPr>
                <w:rFonts w:eastAsia="Calibri"/>
                <w:sz w:val="22"/>
                <w:szCs w:val="22"/>
                <w:highlight w:val="lightGray"/>
                <w:lang w:val="en-GB" w:eastAsia="en-US"/>
              </w:rPr>
              <w:t>[…]</w:t>
            </w:r>
          </w:p>
          <w:p w14:paraId="01410DA6" w14:textId="77777777" w:rsidR="00127128" w:rsidRPr="00FF017C" w:rsidRDefault="00127128" w:rsidP="00127128">
            <w:pPr>
              <w:ind w:firstLine="0"/>
              <w:jc w:val="right"/>
              <w:rPr>
                <w:rFonts w:eastAsia="Times New Roman"/>
                <w:sz w:val="22"/>
                <w:szCs w:val="22"/>
              </w:rPr>
            </w:pPr>
          </w:p>
          <w:p w14:paraId="357697E3" w14:textId="77777777" w:rsidR="00127128" w:rsidRPr="00FF017C" w:rsidRDefault="00127128" w:rsidP="00127128">
            <w:pPr>
              <w:ind w:firstLine="0"/>
              <w:jc w:val="right"/>
              <w:rPr>
                <w:rFonts w:eastAsia="Times New Roman"/>
                <w:sz w:val="22"/>
                <w:szCs w:val="22"/>
              </w:rPr>
            </w:pPr>
          </w:p>
          <w:p w14:paraId="676F21B4" w14:textId="7CE69888" w:rsidR="00127128" w:rsidRPr="00FF017C" w:rsidRDefault="00127128" w:rsidP="00127128">
            <w:pPr>
              <w:ind w:firstLine="0"/>
              <w:jc w:val="right"/>
              <w:rPr>
                <w:rFonts w:eastAsia="Times New Roman"/>
                <w:sz w:val="22"/>
                <w:szCs w:val="22"/>
                <w:lang w:val="en-US"/>
              </w:rPr>
            </w:pPr>
          </w:p>
        </w:tc>
      </w:tr>
    </w:tbl>
    <w:p w14:paraId="71E55204" w14:textId="24782C1C" w:rsidR="00127128" w:rsidRDefault="00127128" w:rsidP="00127128">
      <w:pPr>
        <w:ind w:firstLine="0"/>
        <w:jc w:val="center"/>
        <w:rPr>
          <w:sz w:val="22"/>
          <w:szCs w:val="22"/>
          <w:lang w:val="en-US"/>
        </w:rPr>
      </w:pPr>
    </w:p>
    <w:p w14:paraId="31410610" w14:textId="2B36E428" w:rsidR="0070605D" w:rsidRDefault="0070605D" w:rsidP="00127128">
      <w:pPr>
        <w:ind w:firstLine="0"/>
        <w:jc w:val="center"/>
        <w:rPr>
          <w:sz w:val="22"/>
          <w:szCs w:val="22"/>
          <w:lang w:val="en-US"/>
        </w:rPr>
      </w:pPr>
    </w:p>
    <w:p w14:paraId="73DB8C39" w14:textId="0AC81D19" w:rsidR="0070605D" w:rsidRDefault="0070605D" w:rsidP="00127128">
      <w:pPr>
        <w:ind w:firstLine="0"/>
        <w:jc w:val="center"/>
        <w:rPr>
          <w:sz w:val="22"/>
          <w:szCs w:val="22"/>
          <w:lang w:val="en-US"/>
        </w:rPr>
      </w:pPr>
    </w:p>
    <w:p w14:paraId="3A10FD0F" w14:textId="55AB5ACE" w:rsidR="0070605D" w:rsidRDefault="0070605D" w:rsidP="00127128">
      <w:pPr>
        <w:ind w:firstLine="0"/>
        <w:jc w:val="center"/>
        <w:rPr>
          <w:sz w:val="22"/>
          <w:szCs w:val="22"/>
          <w:lang w:val="en-US"/>
        </w:rPr>
      </w:pPr>
    </w:p>
    <w:p w14:paraId="29C7819B" w14:textId="0645C09E" w:rsidR="0070605D" w:rsidRDefault="0070605D" w:rsidP="00127128">
      <w:pPr>
        <w:ind w:firstLine="0"/>
        <w:jc w:val="center"/>
        <w:rPr>
          <w:sz w:val="22"/>
          <w:szCs w:val="22"/>
          <w:lang w:val="en-US"/>
        </w:rPr>
      </w:pPr>
    </w:p>
    <w:p w14:paraId="3CFB2944" w14:textId="29C3B006" w:rsidR="0070605D" w:rsidRDefault="0070605D" w:rsidP="00127128">
      <w:pPr>
        <w:ind w:firstLine="0"/>
        <w:jc w:val="center"/>
        <w:rPr>
          <w:sz w:val="22"/>
          <w:szCs w:val="22"/>
          <w:lang w:val="en-US"/>
        </w:rPr>
      </w:pPr>
    </w:p>
    <w:p w14:paraId="53449C89" w14:textId="77777777" w:rsidR="0070605D" w:rsidRPr="00FF017C" w:rsidRDefault="0070605D" w:rsidP="00127128">
      <w:pPr>
        <w:ind w:firstLine="0"/>
        <w:jc w:val="center"/>
        <w:rPr>
          <w:sz w:val="22"/>
          <w:szCs w:val="22"/>
          <w:lang w:val="en-US"/>
        </w:rPr>
      </w:pPr>
      <w:bookmarkStart w:id="0" w:name="_GoBack"/>
      <w:bookmarkEnd w:id="0"/>
    </w:p>
    <w:p w14:paraId="5BEB3B35" w14:textId="14EB2937" w:rsidR="00127128" w:rsidRDefault="00127128" w:rsidP="004D5C5C">
      <w:pPr>
        <w:ind w:firstLine="0"/>
        <w:rPr>
          <w:sz w:val="22"/>
          <w:szCs w:val="22"/>
          <w:lang w:val="en-US"/>
        </w:rPr>
      </w:pPr>
    </w:p>
    <w:p w14:paraId="1C98D4CF" w14:textId="4B4AD421" w:rsidR="0070605D" w:rsidRDefault="0070605D" w:rsidP="004D5C5C">
      <w:pPr>
        <w:ind w:firstLine="0"/>
        <w:rPr>
          <w:sz w:val="22"/>
          <w:szCs w:val="22"/>
          <w:lang w:val="en-US"/>
        </w:rPr>
      </w:pPr>
    </w:p>
    <w:p w14:paraId="10B8DF0B" w14:textId="35E7E2EE" w:rsidR="0070605D" w:rsidRDefault="0070605D" w:rsidP="004D5C5C">
      <w:pPr>
        <w:ind w:firstLine="0"/>
        <w:rPr>
          <w:sz w:val="22"/>
          <w:szCs w:val="22"/>
          <w:lang w:val="en-US"/>
        </w:rPr>
      </w:pPr>
    </w:p>
    <w:p w14:paraId="1BF9A366" w14:textId="77777777" w:rsidR="0070605D" w:rsidRPr="00FF017C" w:rsidRDefault="0070605D" w:rsidP="004D5C5C">
      <w:pPr>
        <w:ind w:firstLine="0"/>
        <w:rPr>
          <w:sz w:val="22"/>
          <w:szCs w:val="22"/>
          <w:lang w:val="en-US"/>
        </w:rPr>
      </w:pPr>
    </w:p>
    <w:p w14:paraId="16D19211" w14:textId="15FEAECD" w:rsidR="00127128" w:rsidRPr="00FF017C" w:rsidRDefault="00127128" w:rsidP="00127128">
      <w:pPr>
        <w:spacing w:line="276" w:lineRule="auto"/>
        <w:ind w:firstLine="709"/>
        <w:jc w:val="right"/>
        <w:rPr>
          <w:rFonts w:eastAsia="Times New Roman"/>
          <w:sz w:val="22"/>
          <w:szCs w:val="22"/>
        </w:rPr>
      </w:pPr>
      <w:r w:rsidRPr="00FF017C">
        <w:rPr>
          <w:rFonts w:eastAsia="Times New Roman"/>
          <w:sz w:val="22"/>
          <w:szCs w:val="22"/>
        </w:rPr>
        <w:lastRenderedPageBreak/>
        <w:t xml:space="preserve">Приложение № 1 </w:t>
      </w:r>
    </w:p>
    <w:p w14:paraId="0E1C97DE" w14:textId="77777777" w:rsidR="00201A08" w:rsidRPr="0070605D" w:rsidRDefault="00127128" w:rsidP="00127128">
      <w:pPr>
        <w:spacing w:line="276" w:lineRule="auto"/>
        <w:ind w:firstLine="709"/>
        <w:jc w:val="right"/>
        <w:rPr>
          <w:rFonts w:eastAsia="Calibri"/>
          <w:sz w:val="22"/>
          <w:szCs w:val="22"/>
          <w:lang w:eastAsia="en-US"/>
        </w:rPr>
      </w:pPr>
      <w:r w:rsidRPr="00FF017C">
        <w:rPr>
          <w:rFonts w:eastAsia="Times New Roman"/>
          <w:sz w:val="22"/>
          <w:szCs w:val="22"/>
        </w:rPr>
        <w:t>к дог</w:t>
      </w:r>
      <w:r w:rsidR="00F10EAD" w:rsidRPr="00FF017C">
        <w:rPr>
          <w:rFonts w:eastAsia="Times New Roman"/>
          <w:sz w:val="22"/>
          <w:szCs w:val="22"/>
        </w:rPr>
        <w:t xml:space="preserve">овору процентного Займа № </w:t>
      </w:r>
      <w:r w:rsidR="00201A08" w:rsidRPr="0070605D">
        <w:rPr>
          <w:rFonts w:eastAsia="Calibri"/>
          <w:sz w:val="22"/>
          <w:szCs w:val="22"/>
          <w:highlight w:val="lightGray"/>
          <w:lang w:eastAsia="en-US"/>
        </w:rPr>
        <w:t>[…]</w:t>
      </w:r>
    </w:p>
    <w:p w14:paraId="46B54271" w14:textId="09FD35B8" w:rsidR="00127128" w:rsidRPr="00FF017C" w:rsidRDefault="00127128" w:rsidP="00127128">
      <w:pPr>
        <w:spacing w:line="276" w:lineRule="auto"/>
        <w:ind w:firstLine="709"/>
        <w:jc w:val="right"/>
        <w:rPr>
          <w:rFonts w:eastAsia="Times New Roman"/>
          <w:sz w:val="22"/>
          <w:szCs w:val="22"/>
        </w:rPr>
      </w:pPr>
      <w:r w:rsidRPr="00FF017C">
        <w:rPr>
          <w:rFonts w:eastAsia="Times New Roman"/>
          <w:sz w:val="22"/>
          <w:szCs w:val="22"/>
        </w:rPr>
        <w:t xml:space="preserve">от </w:t>
      </w:r>
      <w:r w:rsidR="00201A08" w:rsidRPr="0070605D">
        <w:rPr>
          <w:rFonts w:eastAsia="Calibri"/>
          <w:sz w:val="22"/>
          <w:szCs w:val="22"/>
          <w:highlight w:val="lightGray"/>
          <w:lang w:eastAsia="en-US"/>
        </w:rPr>
        <w:t>[…]</w:t>
      </w:r>
      <w:r w:rsidR="00201A08" w:rsidRPr="00FF017C">
        <w:rPr>
          <w:rFonts w:eastAsia="Calibri"/>
          <w:sz w:val="22"/>
          <w:szCs w:val="22"/>
          <w:lang w:eastAsia="en-US"/>
        </w:rPr>
        <w:t xml:space="preserve"> </w:t>
      </w:r>
      <w:r w:rsidRPr="00FF017C">
        <w:rPr>
          <w:rFonts w:eastAsia="Times New Roman"/>
          <w:sz w:val="22"/>
          <w:szCs w:val="22"/>
        </w:rPr>
        <w:t>г.</w:t>
      </w:r>
    </w:p>
    <w:p w14:paraId="50894705" w14:textId="77777777" w:rsidR="00201A08" w:rsidRPr="00FF017C" w:rsidRDefault="00201A08" w:rsidP="00201A08">
      <w:pPr>
        <w:spacing w:after="200" w:line="276" w:lineRule="auto"/>
        <w:ind w:firstLine="0"/>
        <w:jc w:val="center"/>
        <w:rPr>
          <w:rFonts w:eastAsia="Times New Roman"/>
          <w:b/>
          <w:bCs/>
          <w:sz w:val="22"/>
          <w:szCs w:val="22"/>
        </w:rPr>
      </w:pPr>
    </w:p>
    <w:p w14:paraId="0BE5F4EB" w14:textId="12FB5F72" w:rsidR="00127128" w:rsidRPr="00FF017C" w:rsidRDefault="00201A08" w:rsidP="00201A08">
      <w:pPr>
        <w:spacing w:after="200" w:line="276" w:lineRule="auto"/>
        <w:ind w:firstLine="0"/>
        <w:jc w:val="center"/>
        <w:rPr>
          <w:rFonts w:eastAsia="Times New Roman"/>
          <w:b/>
          <w:bCs/>
          <w:sz w:val="22"/>
          <w:szCs w:val="22"/>
        </w:rPr>
      </w:pPr>
      <w:r w:rsidRPr="00FF017C">
        <w:rPr>
          <w:rFonts w:eastAsia="Times New Roman"/>
          <w:b/>
          <w:bCs/>
          <w:sz w:val="22"/>
          <w:szCs w:val="22"/>
        </w:rPr>
        <w:t>График Платежей</w:t>
      </w:r>
    </w:p>
    <w:sectPr w:rsidR="00127128" w:rsidRPr="00FF017C" w:rsidSect="00127128">
      <w:footerReference w:type="default" r:id="rId8"/>
      <w:pgSz w:w="11906" w:h="16838"/>
      <w:pgMar w:top="567" w:right="850" w:bottom="1418" w:left="1701" w:header="708" w:footer="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213F7" w14:textId="77777777" w:rsidR="0033744D" w:rsidRDefault="0033744D" w:rsidP="000F4AF7">
      <w:r>
        <w:separator/>
      </w:r>
    </w:p>
  </w:endnote>
  <w:endnote w:type="continuationSeparator" w:id="0">
    <w:p w14:paraId="3C3A5B00" w14:textId="77777777" w:rsidR="0033744D" w:rsidRDefault="0033744D" w:rsidP="000F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szCs w:val="22"/>
        <w:lang w:eastAsia="en-US"/>
      </w:rPr>
      <w:id w:val="1306973343"/>
      <w:docPartObj>
        <w:docPartGallery w:val="Page Numbers (Bottom of Page)"/>
        <w:docPartUnique/>
      </w:docPartObj>
    </w:sdtPr>
    <w:sdtEndPr/>
    <w:sdtContent>
      <w:p w14:paraId="73C3801C" w14:textId="3AC6A583" w:rsidR="00127128" w:rsidRDefault="00127128" w:rsidP="00127128">
        <w:pPr>
          <w:ind w:firstLine="0"/>
          <w:rPr>
            <w:rFonts w:eastAsia="Calibri"/>
            <w:szCs w:val="22"/>
            <w:lang w:eastAsia="en-US"/>
          </w:rPr>
        </w:pPr>
      </w:p>
      <w:p w14:paraId="71C85F63" w14:textId="77777777" w:rsidR="00127128" w:rsidRDefault="00127128" w:rsidP="00127128">
        <w:pPr>
          <w:ind w:firstLine="0"/>
          <w:rPr>
            <w:rFonts w:eastAsia="Calibri"/>
            <w:szCs w:val="22"/>
            <w:lang w:eastAsia="en-US"/>
          </w:rPr>
        </w:pPr>
      </w:p>
      <w:p w14:paraId="5DA0EF83" w14:textId="6C8A2460" w:rsidR="00127128" w:rsidRDefault="00127128" w:rsidP="00127128">
        <w:pPr>
          <w:ind w:firstLine="0"/>
          <w:rPr>
            <w:rFonts w:eastAsia="Calibri"/>
            <w:szCs w:val="22"/>
            <w:lang w:eastAsia="en-US"/>
          </w:rPr>
        </w:pPr>
        <w:r w:rsidRPr="00127128">
          <w:rPr>
            <w:rFonts w:eastAsia="Calibri"/>
            <w:szCs w:val="22"/>
            <w:lang w:eastAsia="en-US"/>
          </w:rPr>
          <w:t xml:space="preserve">Заимодавец _____________                      </w:t>
        </w:r>
        <w:r>
          <w:rPr>
            <w:rFonts w:eastAsia="Calibri"/>
            <w:szCs w:val="22"/>
            <w:lang w:eastAsia="en-US"/>
          </w:rPr>
          <w:t xml:space="preserve">                                    </w:t>
        </w:r>
        <w:r w:rsidRPr="00127128">
          <w:rPr>
            <w:rFonts w:eastAsia="Calibri"/>
            <w:szCs w:val="22"/>
            <w:lang w:eastAsia="en-US"/>
          </w:rPr>
          <w:t>Заемщик ________________</w:t>
        </w:r>
      </w:p>
      <w:p w14:paraId="6E20E833" w14:textId="77777777" w:rsidR="00127128" w:rsidRPr="00127128" w:rsidRDefault="00127128" w:rsidP="00127128">
        <w:pPr>
          <w:ind w:firstLine="0"/>
          <w:rPr>
            <w:rFonts w:eastAsia="Calibri"/>
            <w:szCs w:val="22"/>
            <w:lang w:eastAsia="en-US"/>
          </w:rPr>
        </w:pPr>
      </w:p>
      <w:p w14:paraId="7C55ACFA" w14:textId="58658AEC" w:rsidR="00127128" w:rsidRDefault="00127128">
        <w:pPr>
          <w:pStyle w:val="a3"/>
          <w:jc w:val="right"/>
        </w:pPr>
        <w:r>
          <w:fldChar w:fldCharType="begin"/>
        </w:r>
        <w:r>
          <w:instrText>PAGE   \* MERGEFORMAT</w:instrText>
        </w:r>
        <w:r>
          <w:fldChar w:fldCharType="separate"/>
        </w:r>
        <w:r w:rsidR="0070605D">
          <w:rPr>
            <w:noProof/>
          </w:rPr>
          <w:t>7</w:t>
        </w:r>
        <w:r>
          <w:fldChar w:fldCharType="end"/>
        </w:r>
      </w:p>
    </w:sdtContent>
  </w:sdt>
  <w:p w14:paraId="41E84587" w14:textId="77777777" w:rsidR="00127128" w:rsidRPr="00127128" w:rsidRDefault="00127128" w:rsidP="0012712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61F2" w14:textId="77777777" w:rsidR="0033744D" w:rsidRDefault="0033744D" w:rsidP="000F4AF7">
      <w:r>
        <w:separator/>
      </w:r>
    </w:p>
  </w:footnote>
  <w:footnote w:type="continuationSeparator" w:id="0">
    <w:p w14:paraId="50E78CA4" w14:textId="77777777" w:rsidR="0033744D" w:rsidRDefault="0033744D" w:rsidP="000F4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95"/>
    <w:rsid w:val="000002CD"/>
    <w:rsid w:val="000003A8"/>
    <w:rsid w:val="00000568"/>
    <w:rsid w:val="00001047"/>
    <w:rsid w:val="0000174A"/>
    <w:rsid w:val="00001CC6"/>
    <w:rsid w:val="0000233C"/>
    <w:rsid w:val="00002A23"/>
    <w:rsid w:val="00003150"/>
    <w:rsid w:val="00003839"/>
    <w:rsid w:val="00003A88"/>
    <w:rsid w:val="00003ADA"/>
    <w:rsid w:val="00003D35"/>
    <w:rsid w:val="00004E73"/>
    <w:rsid w:val="00004FDF"/>
    <w:rsid w:val="0000592D"/>
    <w:rsid w:val="0000593F"/>
    <w:rsid w:val="00005D77"/>
    <w:rsid w:val="00006027"/>
    <w:rsid w:val="000062F2"/>
    <w:rsid w:val="00007ECD"/>
    <w:rsid w:val="00010323"/>
    <w:rsid w:val="00010890"/>
    <w:rsid w:val="00011B40"/>
    <w:rsid w:val="00011D5B"/>
    <w:rsid w:val="00012CA5"/>
    <w:rsid w:val="00012E0C"/>
    <w:rsid w:val="000136D8"/>
    <w:rsid w:val="00013B36"/>
    <w:rsid w:val="0001441C"/>
    <w:rsid w:val="000156E0"/>
    <w:rsid w:val="00015E41"/>
    <w:rsid w:val="00016A96"/>
    <w:rsid w:val="00016DC5"/>
    <w:rsid w:val="000172D2"/>
    <w:rsid w:val="000173F6"/>
    <w:rsid w:val="000202E3"/>
    <w:rsid w:val="00021596"/>
    <w:rsid w:val="00022718"/>
    <w:rsid w:val="00022AA2"/>
    <w:rsid w:val="00022C5A"/>
    <w:rsid w:val="00023221"/>
    <w:rsid w:val="000239F3"/>
    <w:rsid w:val="00024158"/>
    <w:rsid w:val="00024A74"/>
    <w:rsid w:val="00024C6E"/>
    <w:rsid w:val="00025B56"/>
    <w:rsid w:val="00025E55"/>
    <w:rsid w:val="00026479"/>
    <w:rsid w:val="00026C1C"/>
    <w:rsid w:val="0002704C"/>
    <w:rsid w:val="000271E7"/>
    <w:rsid w:val="000272A4"/>
    <w:rsid w:val="00027415"/>
    <w:rsid w:val="0002757E"/>
    <w:rsid w:val="00030835"/>
    <w:rsid w:val="00030861"/>
    <w:rsid w:val="000309AD"/>
    <w:rsid w:val="00030D36"/>
    <w:rsid w:val="0003119E"/>
    <w:rsid w:val="00031784"/>
    <w:rsid w:val="000331EF"/>
    <w:rsid w:val="00033614"/>
    <w:rsid w:val="00033F47"/>
    <w:rsid w:val="0003486E"/>
    <w:rsid w:val="00034AFE"/>
    <w:rsid w:val="000351E1"/>
    <w:rsid w:val="0003562E"/>
    <w:rsid w:val="00035630"/>
    <w:rsid w:val="00035762"/>
    <w:rsid w:val="00035F4D"/>
    <w:rsid w:val="00035F88"/>
    <w:rsid w:val="000362B8"/>
    <w:rsid w:val="00036A24"/>
    <w:rsid w:val="00036BA7"/>
    <w:rsid w:val="00036DDE"/>
    <w:rsid w:val="00037043"/>
    <w:rsid w:val="000400ED"/>
    <w:rsid w:val="0004038D"/>
    <w:rsid w:val="00040715"/>
    <w:rsid w:val="00040A82"/>
    <w:rsid w:val="00040B7B"/>
    <w:rsid w:val="00040E4C"/>
    <w:rsid w:val="00041462"/>
    <w:rsid w:val="0004172B"/>
    <w:rsid w:val="00041E1E"/>
    <w:rsid w:val="00042929"/>
    <w:rsid w:val="0004344D"/>
    <w:rsid w:val="000434AB"/>
    <w:rsid w:val="00043E6B"/>
    <w:rsid w:val="00044592"/>
    <w:rsid w:val="00044C23"/>
    <w:rsid w:val="00044DEA"/>
    <w:rsid w:val="00045705"/>
    <w:rsid w:val="00045900"/>
    <w:rsid w:val="0004597C"/>
    <w:rsid w:val="000461EA"/>
    <w:rsid w:val="00046508"/>
    <w:rsid w:val="00046860"/>
    <w:rsid w:val="00047B90"/>
    <w:rsid w:val="00047FD4"/>
    <w:rsid w:val="00050272"/>
    <w:rsid w:val="000504CC"/>
    <w:rsid w:val="00050CF3"/>
    <w:rsid w:val="00050ED7"/>
    <w:rsid w:val="000510A3"/>
    <w:rsid w:val="0005122A"/>
    <w:rsid w:val="000513D2"/>
    <w:rsid w:val="000518D4"/>
    <w:rsid w:val="00051941"/>
    <w:rsid w:val="0005246F"/>
    <w:rsid w:val="0005293A"/>
    <w:rsid w:val="00052A8E"/>
    <w:rsid w:val="00052DD2"/>
    <w:rsid w:val="00052FE2"/>
    <w:rsid w:val="000534C9"/>
    <w:rsid w:val="00053A03"/>
    <w:rsid w:val="00053E2F"/>
    <w:rsid w:val="00054349"/>
    <w:rsid w:val="00054955"/>
    <w:rsid w:val="000549A0"/>
    <w:rsid w:val="00054E8A"/>
    <w:rsid w:val="000553BE"/>
    <w:rsid w:val="0005547E"/>
    <w:rsid w:val="00055E6F"/>
    <w:rsid w:val="0005660C"/>
    <w:rsid w:val="0005669D"/>
    <w:rsid w:val="00056894"/>
    <w:rsid w:val="00057095"/>
    <w:rsid w:val="000573A3"/>
    <w:rsid w:val="00057EB8"/>
    <w:rsid w:val="00060A0F"/>
    <w:rsid w:val="00060A73"/>
    <w:rsid w:val="00060D1E"/>
    <w:rsid w:val="00060FDE"/>
    <w:rsid w:val="0006110C"/>
    <w:rsid w:val="00061444"/>
    <w:rsid w:val="000618DA"/>
    <w:rsid w:val="000619F7"/>
    <w:rsid w:val="000626B9"/>
    <w:rsid w:val="00063297"/>
    <w:rsid w:val="000634E4"/>
    <w:rsid w:val="000640D9"/>
    <w:rsid w:val="000641EE"/>
    <w:rsid w:val="000653CF"/>
    <w:rsid w:val="00065763"/>
    <w:rsid w:val="000660E3"/>
    <w:rsid w:val="00066208"/>
    <w:rsid w:val="00066772"/>
    <w:rsid w:val="00070ED9"/>
    <w:rsid w:val="000712D4"/>
    <w:rsid w:val="00071352"/>
    <w:rsid w:val="000714D2"/>
    <w:rsid w:val="00071C30"/>
    <w:rsid w:val="00072440"/>
    <w:rsid w:val="00072C22"/>
    <w:rsid w:val="0007350F"/>
    <w:rsid w:val="00073A96"/>
    <w:rsid w:val="0007406F"/>
    <w:rsid w:val="0007412C"/>
    <w:rsid w:val="000746BD"/>
    <w:rsid w:val="0007481F"/>
    <w:rsid w:val="0007528D"/>
    <w:rsid w:val="00075445"/>
    <w:rsid w:val="000759D1"/>
    <w:rsid w:val="00075A8D"/>
    <w:rsid w:val="00075D98"/>
    <w:rsid w:val="000762DB"/>
    <w:rsid w:val="00076AF6"/>
    <w:rsid w:val="000773A2"/>
    <w:rsid w:val="000776E3"/>
    <w:rsid w:val="00080B55"/>
    <w:rsid w:val="00080C9C"/>
    <w:rsid w:val="0008187A"/>
    <w:rsid w:val="00082187"/>
    <w:rsid w:val="00082337"/>
    <w:rsid w:val="00082946"/>
    <w:rsid w:val="00082B23"/>
    <w:rsid w:val="000834A3"/>
    <w:rsid w:val="00083678"/>
    <w:rsid w:val="0008445E"/>
    <w:rsid w:val="000846ED"/>
    <w:rsid w:val="000851F3"/>
    <w:rsid w:val="000853FB"/>
    <w:rsid w:val="000854AD"/>
    <w:rsid w:val="00085B89"/>
    <w:rsid w:val="000861D6"/>
    <w:rsid w:val="000861EF"/>
    <w:rsid w:val="00086AB9"/>
    <w:rsid w:val="000874E4"/>
    <w:rsid w:val="000875EA"/>
    <w:rsid w:val="00087B1C"/>
    <w:rsid w:val="00087EFF"/>
    <w:rsid w:val="00087FAF"/>
    <w:rsid w:val="00090454"/>
    <w:rsid w:val="00091FB5"/>
    <w:rsid w:val="000920FD"/>
    <w:rsid w:val="000927FB"/>
    <w:rsid w:val="00092959"/>
    <w:rsid w:val="00092A7C"/>
    <w:rsid w:val="00092B46"/>
    <w:rsid w:val="00092CFE"/>
    <w:rsid w:val="00093424"/>
    <w:rsid w:val="00093EF1"/>
    <w:rsid w:val="00094391"/>
    <w:rsid w:val="000967AC"/>
    <w:rsid w:val="00097BDE"/>
    <w:rsid w:val="000A068E"/>
    <w:rsid w:val="000A09D7"/>
    <w:rsid w:val="000A0A09"/>
    <w:rsid w:val="000A0EA3"/>
    <w:rsid w:val="000A1915"/>
    <w:rsid w:val="000A2140"/>
    <w:rsid w:val="000A26D2"/>
    <w:rsid w:val="000A322C"/>
    <w:rsid w:val="000A432D"/>
    <w:rsid w:val="000A6E0D"/>
    <w:rsid w:val="000A740B"/>
    <w:rsid w:val="000A74D1"/>
    <w:rsid w:val="000A7869"/>
    <w:rsid w:val="000B054A"/>
    <w:rsid w:val="000B068A"/>
    <w:rsid w:val="000B0955"/>
    <w:rsid w:val="000B09F3"/>
    <w:rsid w:val="000B0B77"/>
    <w:rsid w:val="000B0C69"/>
    <w:rsid w:val="000B12D1"/>
    <w:rsid w:val="000B1A05"/>
    <w:rsid w:val="000B1A30"/>
    <w:rsid w:val="000B20AF"/>
    <w:rsid w:val="000B238A"/>
    <w:rsid w:val="000B23FB"/>
    <w:rsid w:val="000B2D83"/>
    <w:rsid w:val="000B3A44"/>
    <w:rsid w:val="000B3A81"/>
    <w:rsid w:val="000B3F33"/>
    <w:rsid w:val="000B4573"/>
    <w:rsid w:val="000B6AC8"/>
    <w:rsid w:val="000B6E5F"/>
    <w:rsid w:val="000B6FC4"/>
    <w:rsid w:val="000B73F7"/>
    <w:rsid w:val="000B7574"/>
    <w:rsid w:val="000B7CC1"/>
    <w:rsid w:val="000C04C7"/>
    <w:rsid w:val="000C0C15"/>
    <w:rsid w:val="000C1982"/>
    <w:rsid w:val="000C1DE6"/>
    <w:rsid w:val="000C21BE"/>
    <w:rsid w:val="000C2259"/>
    <w:rsid w:val="000C259E"/>
    <w:rsid w:val="000C2846"/>
    <w:rsid w:val="000C3686"/>
    <w:rsid w:val="000C3C5C"/>
    <w:rsid w:val="000C507D"/>
    <w:rsid w:val="000C547D"/>
    <w:rsid w:val="000C5636"/>
    <w:rsid w:val="000C5A7B"/>
    <w:rsid w:val="000C5F04"/>
    <w:rsid w:val="000C62CD"/>
    <w:rsid w:val="000C6EA6"/>
    <w:rsid w:val="000C7C41"/>
    <w:rsid w:val="000D00AE"/>
    <w:rsid w:val="000D0238"/>
    <w:rsid w:val="000D027F"/>
    <w:rsid w:val="000D078C"/>
    <w:rsid w:val="000D0872"/>
    <w:rsid w:val="000D0BA5"/>
    <w:rsid w:val="000D12BA"/>
    <w:rsid w:val="000D1E89"/>
    <w:rsid w:val="000D2682"/>
    <w:rsid w:val="000D27E6"/>
    <w:rsid w:val="000D2965"/>
    <w:rsid w:val="000D31FA"/>
    <w:rsid w:val="000D359D"/>
    <w:rsid w:val="000D3B31"/>
    <w:rsid w:val="000D3F1A"/>
    <w:rsid w:val="000D3F93"/>
    <w:rsid w:val="000D418E"/>
    <w:rsid w:val="000D4E41"/>
    <w:rsid w:val="000D552A"/>
    <w:rsid w:val="000D55C5"/>
    <w:rsid w:val="000D569B"/>
    <w:rsid w:val="000D65CC"/>
    <w:rsid w:val="000D6A80"/>
    <w:rsid w:val="000D6E76"/>
    <w:rsid w:val="000D7239"/>
    <w:rsid w:val="000D72F8"/>
    <w:rsid w:val="000D78C1"/>
    <w:rsid w:val="000D7B5C"/>
    <w:rsid w:val="000D7F1B"/>
    <w:rsid w:val="000E102C"/>
    <w:rsid w:val="000E13AA"/>
    <w:rsid w:val="000E2262"/>
    <w:rsid w:val="000E251E"/>
    <w:rsid w:val="000E2D71"/>
    <w:rsid w:val="000E3929"/>
    <w:rsid w:val="000E3E26"/>
    <w:rsid w:val="000E404A"/>
    <w:rsid w:val="000E423E"/>
    <w:rsid w:val="000E4627"/>
    <w:rsid w:val="000E46B6"/>
    <w:rsid w:val="000E4768"/>
    <w:rsid w:val="000E4977"/>
    <w:rsid w:val="000E4FC9"/>
    <w:rsid w:val="000E537C"/>
    <w:rsid w:val="000E53C9"/>
    <w:rsid w:val="000E589F"/>
    <w:rsid w:val="000E58C7"/>
    <w:rsid w:val="000E5C5D"/>
    <w:rsid w:val="000E73B2"/>
    <w:rsid w:val="000E77DA"/>
    <w:rsid w:val="000F068B"/>
    <w:rsid w:val="000F0D06"/>
    <w:rsid w:val="000F0D56"/>
    <w:rsid w:val="000F0D99"/>
    <w:rsid w:val="000F1163"/>
    <w:rsid w:val="000F1D4B"/>
    <w:rsid w:val="000F29E7"/>
    <w:rsid w:val="000F359E"/>
    <w:rsid w:val="000F366B"/>
    <w:rsid w:val="000F3A65"/>
    <w:rsid w:val="000F3DB2"/>
    <w:rsid w:val="000F3ED7"/>
    <w:rsid w:val="000F4184"/>
    <w:rsid w:val="000F440B"/>
    <w:rsid w:val="000F4AF7"/>
    <w:rsid w:val="000F5218"/>
    <w:rsid w:val="000F570F"/>
    <w:rsid w:val="000F67B1"/>
    <w:rsid w:val="000F67EF"/>
    <w:rsid w:val="000F696E"/>
    <w:rsid w:val="000F6CE5"/>
    <w:rsid w:val="000F6DEB"/>
    <w:rsid w:val="000F6EFD"/>
    <w:rsid w:val="000F70AF"/>
    <w:rsid w:val="000F7246"/>
    <w:rsid w:val="000F77A2"/>
    <w:rsid w:val="000F7BE1"/>
    <w:rsid w:val="000F7EEB"/>
    <w:rsid w:val="001000B2"/>
    <w:rsid w:val="0010037C"/>
    <w:rsid w:val="0010041D"/>
    <w:rsid w:val="00100448"/>
    <w:rsid w:val="001006E9"/>
    <w:rsid w:val="001029F8"/>
    <w:rsid w:val="00102CB8"/>
    <w:rsid w:val="00103624"/>
    <w:rsid w:val="00103711"/>
    <w:rsid w:val="00104F27"/>
    <w:rsid w:val="0010542B"/>
    <w:rsid w:val="001054F9"/>
    <w:rsid w:val="00106648"/>
    <w:rsid w:val="00107097"/>
    <w:rsid w:val="00107403"/>
    <w:rsid w:val="00107848"/>
    <w:rsid w:val="00107986"/>
    <w:rsid w:val="00110E59"/>
    <w:rsid w:val="00111349"/>
    <w:rsid w:val="00111CDD"/>
    <w:rsid w:val="0011201A"/>
    <w:rsid w:val="00113120"/>
    <w:rsid w:val="0011336C"/>
    <w:rsid w:val="001141D1"/>
    <w:rsid w:val="00114365"/>
    <w:rsid w:val="00114AB9"/>
    <w:rsid w:val="00114EC7"/>
    <w:rsid w:val="00115A82"/>
    <w:rsid w:val="00115C7A"/>
    <w:rsid w:val="00115EE7"/>
    <w:rsid w:val="00116CFC"/>
    <w:rsid w:val="001177D8"/>
    <w:rsid w:val="001179C1"/>
    <w:rsid w:val="00120909"/>
    <w:rsid w:val="001209BD"/>
    <w:rsid w:val="00120A3D"/>
    <w:rsid w:val="00120BE1"/>
    <w:rsid w:val="00121851"/>
    <w:rsid w:val="00121F2F"/>
    <w:rsid w:val="001226AD"/>
    <w:rsid w:val="00122B7E"/>
    <w:rsid w:val="00122E61"/>
    <w:rsid w:val="00122ECF"/>
    <w:rsid w:val="001230ED"/>
    <w:rsid w:val="00123345"/>
    <w:rsid w:val="0012383A"/>
    <w:rsid w:val="00123992"/>
    <w:rsid w:val="001240CC"/>
    <w:rsid w:val="00124B56"/>
    <w:rsid w:val="00124EE4"/>
    <w:rsid w:val="00125695"/>
    <w:rsid w:val="00125CE7"/>
    <w:rsid w:val="001262F2"/>
    <w:rsid w:val="001267B5"/>
    <w:rsid w:val="001267FB"/>
    <w:rsid w:val="00126F68"/>
    <w:rsid w:val="00127128"/>
    <w:rsid w:val="00127D63"/>
    <w:rsid w:val="00130433"/>
    <w:rsid w:val="0013044F"/>
    <w:rsid w:val="00130AB5"/>
    <w:rsid w:val="00130DE3"/>
    <w:rsid w:val="00131084"/>
    <w:rsid w:val="0013163F"/>
    <w:rsid w:val="00131B96"/>
    <w:rsid w:val="00132391"/>
    <w:rsid w:val="001326B5"/>
    <w:rsid w:val="00132B13"/>
    <w:rsid w:val="00133083"/>
    <w:rsid w:val="00133145"/>
    <w:rsid w:val="00133B18"/>
    <w:rsid w:val="00134EDD"/>
    <w:rsid w:val="0013503E"/>
    <w:rsid w:val="00135A8A"/>
    <w:rsid w:val="001364C7"/>
    <w:rsid w:val="00136C41"/>
    <w:rsid w:val="00136CF8"/>
    <w:rsid w:val="001370B2"/>
    <w:rsid w:val="0013745A"/>
    <w:rsid w:val="00137DB6"/>
    <w:rsid w:val="001402E3"/>
    <w:rsid w:val="00140482"/>
    <w:rsid w:val="001406B8"/>
    <w:rsid w:val="00140FFB"/>
    <w:rsid w:val="001411BE"/>
    <w:rsid w:val="001420D7"/>
    <w:rsid w:val="001421A1"/>
    <w:rsid w:val="00142B56"/>
    <w:rsid w:val="00143755"/>
    <w:rsid w:val="001438D0"/>
    <w:rsid w:val="00143CF2"/>
    <w:rsid w:val="00143E4E"/>
    <w:rsid w:val="00143FEE"/>
    <w:rsid w:val="0014449F"/>
    <w:rsid w:val="001450B3"/>
    <w:rsid w:val="00145669"/>
    <w:rsid w:val="00145FC4"/>
    <w:rsid w:val="001463AB"/>
    <w:rsid w:val="001466EF"/>
    <w:rsid w:val="00146FF8"/>
    <w:rsid w:val="00147084"/>
    <w:rsid w:val="00147260"/>
    <w:rsid w:val="00147656"/>
    <w:rsid w:val="001504D9"/>
    <w:rsid w:val="0015050F"/>
    <w:rsid w:val="00150603"/>
    <w:rsid w:val="00150A29"/>
    <w:rsid w:val="00150C37"/>
    <w:rsid w:val="00151467"/>
    <w:rsid w:val="0015179E"/>
    <w:rsid w:val="00151FFA"/>
    <w:rsid w:val="00152459"/>
    <w:rsid w:val="001532E9"/>
    <w:rsid w:val="001536E5"/>
    <w:rsid w:val="00153C13"/>
    <w:rsid w:val="00153F00"/>
    <w:rsid w:val="0015463F"/>
    <w:rsid w:val="00154732"/>
    <w:rsid w:val="001547E7"/>
    <w:rsid w:val="001548FC"/>
    <w:rsid w:val="001549F2"/>
    <w:rsid w:val="00154C0A"/>
    <w:rsid w:val="00154FAF"/>
    <w:rsid w:val="0015512E"/>
    <w:rsid w:val="001551F3"/>
    <w:rsid w:val="0015522B"/>
    <w:rsid w:val="0015572F"/>
    <w:rsid w:val="001557E3"/>
    <w:rsid w:val="00155901"/>
    <w:rsid w:val="001573EC"/>
    <w:rsid w:val="0015755C"/>
    <w:rsid w:val="0015757F"/>
    <w:rsid w:val="001577E1"/>
    <w:rsid w:val="00160425"/>
    <w:rsid w:val="0016048A"/>
    <w:rsid w:val="00160A3C"/>
    <w:rsid w:val="001616B5"/>
    <w:rsid w:val="0016208C"/>
    <w:rsid w:val="001623B3"/>
    <w:rsid w:val="00162FFF"/>
    <w:rsid w:val="0016327E"/>
    <w:rsid w:val="00163904"/>
    <w:rsid w:val="00163BA1"/>
    <w:rsid w:val="00163BC3"/>
    <w:rsid w:val="00163CA4"/>
    <w:rsid w:val="00163E12"/>
    <w:rsid w:val="00164F9C"/>
    <w:rsid w:val="00165BE3"/>
    <w:rsid w:val="00167BC5"/>
    <w:rsid w:val="00167D6F"/>
    <w:rsid w:val="00170A44"/>
    <w:rsid w:val="00171210"/>
    <w:rsid w:val="00171346"/>
    <w:rsid w:val="001713E1"/>
    <w:rsid w:val="00171C93"/>
    <w:rsid w:val="0017210A"/>
    <w:rsid w:val="00173302"/>
    <w:rsid w:val="00174390"/>
    <w:rsid w:val="00174486"/>
    <w:rsid w:val="001745CF"/>
    <w:rsid w:val="00174E33"/>
    <w:rsid w:val="0017568F"/>
    <w:rsid w:val="00175FB1"/>
    <w:rsid w:val="00176165"/>
    <w:rsid w:val="0017648C"/>
    <w:rsid w:val="001768B5"/>
    <w:rsid w:val="00176C4D"/>
    <w:rsid w:val="00176C60"/>
    <w:rsid w:val="001778AF"/>
    <w:rsid w:val="00177C3A"/>
    <w:rsid w:val="00180175"/>
    <w:rsid w:val="00180382"/>
    <w:rsid w:val="00181246"/>
    <w:rsid w:val="00181904"/>
    <w:rsid w:val="00182EC8"/>
    <w:rsid w:val="00183212"/>
    <w:rsid w:val="00183408"/>
    <w:rsid w:val="00184314"/>
    <w:rsid w:val="00184ECB"/>
    <w:rsid w:val="00185559"/>
    <w:rsid w:val="00185E0C"/>
    <w:rsid w:val="001870E9"/>
    <w:rsid w:val="00187268"/>
    <w:rsid w:val="00187638"/>
    <w:rsid w:val="00187935"/>
    <w:rsid w:val="00187BD7"/>
    <w:rsid w:val="00190084"/>
    <w:rsid w:val="0019056B"/>
    <w:rsid w:val="00190B50"/>
    <w:rsid w:val="001912C4"/>
    <w:rsid w:val="00191839"/>
    <w:rsid w:val="001923EB"/>
    <w:rsid w:val="001925E5"/>
    <w:rsid w:val="001928AF"/>
    <w:rsid w:val="00192D6A"/>
    <w:rsid w:val="00193D0C"/>
    <w:rsid w:val="00194331"/>
    <w:rsid w:val="00194B05"/>
    <w:rsid w:val="00195BFF"/>
    <w:rsid w:val="001960AA"/>
    <w:rsid w:val="001963B3"/>
    <w:rsid w:val="001963B7"/>
    <w:rsid w:val="00196D30"/>
    <w:rsid w:val="001972AE"/>
    <w:rsid w:val="001975EF"/>
    <w:rsid w:val="00197627"/>
    <w:rsid w:val="00197BBE"/>
    <w:rsid w:val="00197E05"/>
    <w:rsid w:val="001A05E5"/>
    <w:rsid w:val="001A065D"/>
    <w:rsid w:val="001A1008"/>
    <w:rsid w:val="001A147B"/>
    <w:rsid w:val="001A268D"/>
    <w:rsid w:val="001A3154"/>
    <w:rsid w:val="001A377E"/>
    <w:rsid w:val="001A3FD5"/>
    <w:rsid w:val="001A531F"/>
    <w:rsid w:val="001A562F"/>
    <w:rsid w:val="001A6869"/>
    <w:rsid w:val="001A7070"/>
    <w:rsid w:val="001A765D"/>
    <w:rsid w:val="001A7A8B"/>
    <w:rsid w:val="001A7B40"/>
    <w:rsid w:val="001A7CB0"/>
    <w:rsid w:val="001A7DF7"/>
    <w:rsid w:val="001B01F2"/>
    <w:rsid w:val="001B0618"/>
    <w:rsid w:val="001B0AE6"/>
    <w:rsid w:val="001B0FD4"/>
    <w:rsid w:val="001B1A74"/>
    <w:rsid w:val="001B21FE"/>
    <w:rsid w:val="001B2676"/>
    <w:rsid w:val="001B2D8B"/>
    <w:rsid w:val="001B3D4D"/>
    <w:rsid w:val="001B46A8"/>
    <w:rsid w:val="001B4C04"/>
    <w:rsid w:val="001B5D53"/>
    <w:rsid w:val="001B5FC9"/>
    <w:rsid w:val="001B650E"/>
    <w:rsid w:val="001B6C4B"/>
    <w:rsid w:val="001B6F54"/>
    <w:rsid w:val="001B7FE0"/>
    <w:rsid w:val="001C008F"/>
    <w:rsid w:val="001C0D20"/>
    <w:rsid w:val="001C13B8"/>
    <w:rsid w:val="001C1749"/>
    <w:rsid w:val="001C1D90"/>
    <w:rsid w:val="001C1E8B"/>
    <w:rsid w:val="001C274C"/>
    <w:rsid w:val="001C2795"/>
    <w:rsid w:val="001C2D1C"/>
    <w:rsid w:val="001C2D9C"/>
    <w:rsid w:val="001C56BD"/>
    <w:rsid w:val="001C57DC"/>
    <w:rsid w:val="001C5B1F"/>
    <w:rsid w:val="001C6519"/>
    <w:rsid w:val="001C65C2"/>
    <w:rsid w:val="001C69A6"/>
    <w:rsid w:val="001C76F1"/>
    <w:rsid w:val="001D00CA"/>
    <w:rsid w:val="001D06A1"/>
    <w:rsid w:val="001D07FA"/>
    <w:rsid w:val="001D0B1C"/>
    <w:rsid w:val="001D0CF2"/>
    <w:rsid w:val="001D11FA"/>
    <w:rsid w:val="001D1276"/>
    <w:rsid w:val="001D297F"/>
    <w:rsid w:val="001D31E2"/>
    <w:rsid w:val="001D3507"/>
    <w:rsid w:val="001D3D4B"/>
    <w:rsid w:val="001D4863"/>
    <w:rsid w:val="001D49AC"/>
    <w:rsid w:val="001D4BC7"/>
    <w:rsid w:val="001D5006"/>
    <w:rsid w:val="001D56BD"/>
    <w:rsid w:val="001D5ED0"/>
    <w:rsid w:val="001D67A5"/>
    <w:rsid w:val="001D6E87"/>
    <w:rsid w:val="001D6FF9"/>
    <w:rsid w:val="001D7174"/>
    <w:rsid w:val="001E1629"/>
    <w:rsid w:val="001E1EF5"/>
    <w:rsid w:val="001E1F8F"/>
    <w:rsid w:val="001E29A4"/>
    <w:rsid w:val="001E2A8D"/>
    <w:rsid w:val="001E3D66"/>
    <w:rsid w:val="001E3FCE"/>
    <w:rsid w:val="001E4ABB"/>
    <w:rsid w:val="001E4AE4"/>
    <w:rsid w:val="001E4F25"/>
    <w:rsid w:val="001E4FB5"/>
    <w:rsid w:val="001E5314"/>
    <w:rsid w:val="001E53F9"/>
    <w:rsid w:val="001E5B9D"/>
    <w:rsid w:val="001E6687"/>
    <w:rsid w:val="001E6804"/>
    <w:rsid w:val="001E6B0C"/>
    <w:rsid w:val="001E742C"/>
    <w:rsid w:val="001E74DD"/>
    <w:rsid w:val="001E7754"/>
    <w:rsid w:val="001E77B5"/>
    <w:rsid w:val="001F05C1"/>
    <w:rsid w:val="001F0766"/>
    <w:rsid w:val="001F090C"/>
    <w:rsid w:val="001F0926"/>
    <w:rsid w:val="001F0A01"/>
    <w:rsid w:val="001F1099"/>
    <w:rsid w:val="001F1285"/>
    <w:rsid w:val="001F1D92"/>
    <w:rsid w:val="001F27EF"/>
    <w:rsid w:val="001F3713"/>
    <w:rsid w:val="001F46CC"/>
    <w:rsid w:val="001F48F2"/>
    <w:rsid w:val="001F5ECA"/>
    <w:rsid w:val="001F7524"/>
    <w:rsid w:val="001F7B57"/>
    <w:rsid w:val="001F7E81"/>
    <w:rsid w:val="001F7EAB"/>
    <w:rsid w:val="0020091A"/>
    <w:rsid w:val="00200AE3"/>
    <w:rsid w:val="00200B38"/>
    <w:rsid w:val="00200BD2"/>
    <w:rsid w:val="00201A08"/>
    <w:rsid w:val="00201D1C"/>
    <w:rsid w:val="00201EC5"/>
    <w:rsid w:val="002023A3"/>
    <w:rsid w:val="0020306B"/>
    <w:rsid w:val="002034AD"/>
    <w:rsid w:val="00203A7F"/>
    <w:rsid w:val="00203ADF"/>
    <w:rsid w:val="00203B5B"/>
    <w:rsid w:val="00204196"/>
    <w:rsid w:val="00204E1F"/>
    <w:rsid w:val="0020560C"/>
    <w:rsid w:val="0020592E"/>
    <w:rsid w:val="00206605"/>
    <w:rsid w:val="00207709"/>
    <w:rsid w:val="00207D82"/>
    <w:rsid w:val="00210E66"/>
    <w:rsid w:val="002114CB"/>
    <w:rsid w:val="00212463"/>
    <w:rsid w:val="00213221"/>
    <w:rsid w:val="002135A6"/>
    <w:rsid w:val="00213C0D"/>
    <w:rsid w:val="0021400E"/>
    <w:rsid w:val="00214538"/>
    <w:rsid w:val="002154BB"/>
    <w:rsid w:val="00215682"/>
    <w:rsid w:val="0021625D"/>
    <w:rsid w:val="0021647E"/>
    <w:rsid w:val="0021677D"/>
    <w:rsid w:val="00216E2A"/>
    <w:rsid w:val="00217745"/>
    <w:rsid w:val="00217A71"/>
    <w:rsid w:val="00217B1A"/>
    <w:rsid w:val="00217FE3"/>
    <w:rsid w:val="00221EF0"/>
    <w:rsid w:val="00221FA3"/>
    <w:rsid w:val="0022214F"/>
    <w:rsid w:val="0022349B"/>
    <w:rsid w:val="0022403E"/>
    <w:rsid w:val="002241A8"/>
    <w:rsid w:val="0022453A"/>
    <w:rsid w:val="002250EB"/>
    <w:rsid w:val="002252D1"/>
    <w:rsid w:val="00225AD3"/>
    <w:rsid w:val="00225D4A"/>
    <w:rsid w:val="0022601A"/>
    <w:rsid w:val="002262B5"/>
    <w:rsid w:val="002264AC"/>
    <w:rsid w:val="00226C5B"/>
    <w:rsid w:val="00226F21"/>
    <w:rsid w:val="00227193"/>
    <w:rsid w:val="002274F9"/>
    <w:rsid w:val="0022761C"/>
    <w:rsid w:val="002279E4"/>
    <w:rsid w:val="00227B8C"/>
    <w:rsid w:val="0023089E"/>
    <w:rsid w:val="00230D93"/>
    <w:rsid w:val="00231F92"/>
    <w:rsid w:val="00232003"/>
    <w:rsid w:val="00233024"/>
    <w:rsid w:val="00234878"/>
    <w:rsid w:val="00234C76"/>
    <w:rsid w:val="0023523F"/>
    <w:rsid w:val="00235BF8"/>
    <w:rsid w:val="002367C1"/>
    <w:rsid w:val="002367E0"/>
    <w:rsid w:val="002369A6"/>
    <w:rsid w:val="00237020"/>
    <w:rsid w:val="00237989"/>
    <w:rsid w:val="00237B6E"/>
    <w:rsid w:val="00240306"/>
    <w:rsid w:val="00240CEF"/>
    <w:rsid w:val="0024117D"/>
    <w:rsid w:val="00241CE6"/>
    <w:rsid w:val="00241E0B"/>
    <w:rsid w:val="00242BE1"/>
    <w:rsid w:val="00243D32"/>
    <w:rsid w:val="00243F01"/>
    <w:rsid w:val="0024451F"/>
    <w:rsid w:val="00244C17"/>
    <w:rsid w:val="002457AB"/>
    <w:rsid w:val="00245A30"/>
    <w:rsid w:val="002461C4"/>
    <w:rsid w:val="002463E8"/>
    <w:rsid w:val="002464FF"/>
    <w:rsid w:val="0024661D"/>
    <w:rsid w:val="0024667E"/>
    <w:rsid w:val="0024694E"/>
    <w:rsid w:val="00246B78"/>
    <w:rsid w:val="0024765D"/>
    <w:rsid w:val="002479B5"/>
    <w:rsid w:val="0025006F"/>
    <w:rsid w:val="002503A2"/>
    <w:rsid w:val="0025082E"/>
    <w:rsid w:val="0025135C"/>
    <w:rsid w:val="0025195C"/>
    <w:rsid w:val="0025257C"/>
    <w:rsid w:val="00252681"/>
    <w:rsid w:val="00252E8F"/>
    <w:rsid w:val="0025370F"/>
    <w:rsid w:val="00253887"/>
    <w:rsid w:val="00253C72"/>
    <w:rsid w:val="00254101"/>
    <w:rsid w:val="00254186"/>
    <w:rsid w:val="00254522"/>
    <w:rsid w:val="002548E7"/>
    <w:rsid w:val="00254955"/>
    <w:rsid w:val="00256A57"/>
    <w:rsid w:val="00256B9C"/>
    <w:rsid w:val="002576FA"/>
    <w:rsid w:val="002577B2"/>
    <w:rsid w:val="0026015C"/>
    <w:rsid w:val="00260AD0"/>
    <w:rsid w:val="00260B9F"/>
    <w:rsid w:val="00261C69"/>
    <w:rsid w:val="002623D7"/>
    <w:rsid w:val="002623DB"/>
    <w:rsid w:val="002629E2"/>
    <w:rsid w:val="00264168"/>
    <w:rsid w:val="0026472A"/>
    <w:rsid w:val="0026475A"/>
    <w:rsid w:val="00264996"/>
    <w:rsid w:val="00264FCF"/>
    <w:rsid w:val="002653D5"/>
    <w:rsid w:val="002655BA"/>
    <w:rsid w:val="002661A6"/>
    <w:rsid w:val="002661AE"/>
    <w:rsid w:val="00266B6D"/>
    <w:rsid w:val="00266C53"/>
    <w:rsid w:val="0026746C"/>
    <w:rsid w:val="002703C5"/>
    <w:rsid w:val="0027074B"/>
    <w:rsid w:val="00271365"/>
    <w:rsid w:val="0027146D"/>
    <w:rsid w:val="002717E9"/>
    <w:rsid w:val="00271935"/>
    <w:rsid w:val="00271BB1"/>
    <w:rsid w:val="00271D4B"/>
    <w:rsid w:val="00271E62"/>
    <w:rsid w:val="00272267"/>
    <w:rsid w:val="00272395"/>
    <w:rsid w:val="00272551"/>
    <w:rsid w:val="002726A5"/>
    <w:rsid w:val="00273BAA"/>
    <w:rsid w:val="00274EC8"/>
    <w:rsid w:val="002750B6"/>
    <w:rsid w:val="002755D6"/>
    <w:rsid w:val="0027639E"/>
    <w:rsid w:val="002771CC"/>
    <w:rsid w:val="00280A2A"/>
    <w:rsid w:val="002811B9"/>
    <w:rsid w:val="00281343"/>
    <w:rsid w:val="00281549"/>
    <w:rsid w:val="002822E0"/>
    <w:rsid w:val="00284316"/>
    <w:rsid w:val="0028431E"/>
    <w:rsid w:val="002846B4"/>
    <w:rsid w:val="00284EDB"/>
    <w:rsid w:val="002856E1"/>
    <w:rsid w:val="00286685"/>
    <w:rsid w:val="0028747F"/>
    <w:rsid w:val="0028772C"/>
    <w:rsid w:val="00290131"/>
    <w:rsid w:val="002902C8"/>
    <w:rsid w:val="00290BEA"/>
    <w:rsid w:val="00290FDC"/>
    <w:rsid w:val="00291439"/>
    <w:rsid w:val="00291FA6"/>
    <w:rsid w:val="002923D1"/>
    <w:rsid w:val="002931C4"/>
    <w:rsid w:val="00294352"/>
    <w:rsid w:val="002958F2"/>
    <w:rsid w:val="00295B6C"/>
    <w:rsid w:val="00295B86"/>
    <w:rsid w:val="00295F31"/>
    <w:rsid w:val="002964EA"/>
    <w:rsid w:val="0029657E"/>
    <w:rsid w:val="00296AD1"/>
    <w:rsid w:val="00296E80"/>
    <w:rsid w:val="00297535"/>
    <w:rsid w:val="002A03F8"/>
    <w:rsid w:val="002A0F00"/>
    <w:rsid w:val="002A0FDC"/>
    <w:rsid w:val="002A0FE9"/>
    <w:rsid w:val="002A19C6"/>
    <w:rsid w:val="002A2259"/>
    <w:rsid w:val="002A27A5"/>
    <w:rsid w:val="002A27AD"/>
    <w:rsid w:val="002A2DE1"/>
    <w:rsid w:val="002A41C7"/>
    <w:rsid w:val="002A446D"/>
    <w:rsid w:val="002A4970"/>
    <w:rsid w:val="002A4BD1"/>
    <w:rsid w:val="002A4D84"/>
    <w:rsid w:val="002A5682"/>
    <w:rsid w:val="002A5797"/>
    <w:rsid w:val="002A5B6C"/>
    <w:rsid w:val="002A5D62"/>
    <w:rsid w:val="002A60B5"/>
    <w:rsid w:val="002A627F"/>
    <w:rsid w:val="002A6D56"/>
    <w:rsid w:val="002A6E35"/>
    <w:rsid w:val="002A7593"/>
    <w:rsid w:val="002A7625"/>
    <w:rsid w:val="002A7EA7"/>
    <w:rsid w:val="002B0069"/>
    <w:rsid w:val="002B0C2C"/>
    <w:rsid w:val="002B0C5F"/>
    <w:rsid w:val="002B0EBB"/>
    <w:rsid w:val="002B1287"/>
    <w:rsid w:val="002B18F9"/>
    <w:rsid w:val="002B19A4"/>
    <w:rsid w:val="002B1D54"/>
    <w:rsid w:val="002B2856"/>
    <w:rsid w:val="002B2880"/>
    <w:rsid w:val="002B40F6"/>
    <w:rsid w:val="002B484C"/>
    <w:rsid w:val="002B4866"/>
    <w:rsid w:val="002B4C44"/>
    <w:rsid w:val="002B4E2A"/>
    <w:rsid w:val="002B51D4"/>
    <w:rsid w:val="002B5408"/>
    <w:rsid w:val="002B54C5"/>
    <w:rsid w:val="002B55BF"/>
    <w:rsid w:val="002B5737"/>
    <w:rsid w:val="002B5BF2"/>
    <w:rsid w:val="002B5D54"/>
    <w:rsid w:val="002B5F7B"/>
    <w:rsid w:val="002B601C"/>
    <w:rsid w:val="002B6A2D"/>
    <w:rsid w:val="002B7116"/>
    <w:rsid w:val="002B73B7"/>
    <w:rsid w:val="002B763F"/>
    <w:rsid w:val="002B784D"/>
    <w:rsid w:val="002B7BB3"/>
    <w:rsid w:val="002C0002"/>
    <w:rsid w:val="002C1D8F"/>
    <w:rsid w:val="002C22B9"/>
    <w:rsid w:val="002C261A"/>
    <w:rsid w:val="002C2A99"/>
    <w:rsid w:val="002C2FC1"/>
    <w:rsid w:val="002C37BD"/>
    <w:rsid w:val="002C38A8"/>
    <w:rsid w:val="002C4174"/>
    <w:rsid w:val="002C478B"/>
    <w:rsid w:val="002C5985"/>
    <w:rsid w:val="002C67A5"/>
    <w:rsid w:val="002C70BB"/>
    <w:rsid w:val="002C765A"/>
    <w:rsid w:val="002C7831"/>
    <w:rsid w:val="002C78B5"/>
    <w:rsid w:val="002C78BB"/>
    <w:rsid w:val="002D006E"/>
    <w:rsid w:val="002D017A"/>
    <w:rsid w:val="002D127C"/>
    <w:rsid w:val="002D162C"/>
    <w:rsid w:val="002D1B03"/>
    <w:rsid w:val="002D1E3B"/>
    <w:rsid w:val="002D2480"/>
    <w:rsid w:val="002D2CEB"/>
    <w:rsid w:val="002D32D1"/>
    <w:rsid w:val="002D3923"/>
    <w:rsid w:val="002D3D70"/>
    <w:rsid w:val="002D50B6"/>
    <w:rsid w:val="002D5C59"/>
    <w:rsid w:val="002D623D"/>
    <w:rsid w:val="002D6CA4"/>
    <w:rsid w:val="002D6F58"/>
    <w:rsid w:val="002D737E"/>
    <w:rsid w:val="002D774C"/>
    <w:rsid w:val="002D78B9"/>
    <w:rsid w:val="002D7C78"/>
    <w:rsid w:val="002E0EEB"/>
    <w:rsid w:val="002E1F6C"/>
    <w:rsid w:val="002E23C1"/>
    <w:rsid w:val="002E2844"/>
    <w:rsid w:val="002E29CF"/>
    <w:rsid w:val="002E303C"/>
    <w:rsid w:val="002E348F"/>
    <w:rsid w:val="002E3FE8"/>
    <w:rsid w:val="002E4293"/>
    <w:rsid w:val="002E44F9"/>
    <w:rsid w:val="002E4743"/>
    <w:rsid w:val="002E48BC"/>
    <w:rsid w:val="002E5BD7"/>
    <w:rsid w:val="002E63C6"/>
    <w:rsid w:val="002E644B"/>
    <w:rsid w:val="002E6FA9"/>
    <w:rsid w:val="002E7A4B"/>
    <w:rsid w:val="002E7A9C"/>
    <w:rsid w:val="002E7DF9"/>
    <w:rsid w:val="002F0377"/>
    <w:rsid w:val="002F0430"/>
    <w:rsid w:val="002F0A71"/>
    <w:rsid w:val="002F0ADC"/>
    <w:rsid w:val="002F0B64"/>
    <w:rsid w:val="002F14D3"/>
    <w:rsid w:val="002F16DD"/>
    <w:rsid w:val="002F2110"/>
    <w:rsid w:val="002F3343"/>
    <w:rsid w:val="002F38A8"/>
    <w:rsid w:val="002F3B21"/>
    <w:rsid w:val="002F50DE"/>
    <w:rsid w:val="002F59E6"/>
    <w:rsid w:val="002F636F"/>
    <w:rsid w:val="002F6B41"/>
    <w:rsid w:val="002F7727"/>
    <w:rsid w:val="002F7C9E"/>
    <w:rsid w:val="00300051"/>
    <w:rsid w:val="003008AE"/>
    <w:rsid w:val="00300C2A"/>
    <w:rsid w:val="003012E9"/>
    <w:rsid w:val="003019CC"/>
    <w:rsid w:val="00301D30"/>
    <w:rsid w:val="00301DC7"/>
    <w:rsid w:val="003024F5"/>
    <w:rsid w:val="00302AD8"/>
    <w:rsid w:val="00302B8E"/>
    <w:rsid w:val="00302C97"/>
    <w:rsid w:val="0030339B"/>
    <w:rsid w:val="0030343B"/>
    <w:rsid w:val="003035E7"/>
    <w:rsid w:val="00303AC1"/>
    <w:rsid w:val="00303B59"/>
    <w:rsid w:val="003051A7"/>
    <w:rsid w:val="00305EAE"/>
    <w:rsid w:val="00306347"/>
    <w:rsid w:val="00306C69"/>
    <w:rsid w:val="00306F88"/>
    <w:rsid w:val="003075AE"/>
    <w:rsid w:val="00311C7B"/>
    <w:rsid w:val="00311EA0"/>
    <w:rsid w:val="0031273B"/>
    <w:rsid w:val="003131B4"/>
    <w:rsid w:val="00313756"/>
    <w:rsid w:val="00313F77"/>
    <w:rsid w:val="0031452D"/>
    <w:rsid w:val="00316BEE"/>
    <w:rsid w:val="00316E73"/>
    <w:rsid w:val="003172AF"/>
    <w:rsid w:val="0031775D"/>
    <w:rsid w:val="003178F8"/>
    <w:rsid w:val="003179D3"/>
    <w:rsid w:val="00317AC3"/>
    <w:rsid w:val="0032075E"/>
    <w:rsid w:val="0032104E"/>
    <w:rsid w:val="003214F5"/>
    <w:rsid w:val="00322BD7"/>
    <w:rsid w:val="00323602"/>
    <w:rsid w:val="003238FB"/>
    <w:rsid w:val="00323E8D"/>
    <w:rsid w:val="00324D41"/>
    <w:rsid w:val="0032558D"/>
    <w:rsid w:val="003263EC"/>
    <w:rsid w:val="0032750E"/>
    <w:rsid w:val="00327581"/>
    <w:rsid w:val="00327F81"/>
    <w:rsid w:val="00331B0D"/>
    <w:rsid w:val="00331FCF"/>
    <w:rsid w:val="00332902"/>
    <w:rsid w:val="00332DEA"/>
    <w:rsid w:val="00333B51"/>
    <w:rsid w:val="00334064"/>
    <w:rsid w:val="0033452F"/>
    <w:rsid w:val="00334D91"/>
    <w:rsid w:val="00334EA5"/>
    <w:rsid w:val="00335660"/>
    <w:rsid w:val="0033658F"/>
    <w:rsid w:val="0033691A"/>
    <w:rsid w:val="0033744D"/>
    <w:rsid w:val="00337870"/>
    <w:rsid w:val="00337AA6"/>
    <w:rsid w:val="0034054D"/>
    <w:rsid w:val="00340C6C"/>
    <w:rsid w:val="003414C5"/>
    <w:rsid w:val="00341B96"/>
    <w:rsid w:val="00341D38"/>
    <w:rsid w:val="00341EC0"/>
    <w:rsid w:val="00341F88"/>
    <w:rsid w:val="00343180"/>
    <w:rsid w:val="003435DD"/>
    <w:rsid w:val="00343748"/>
    <w:rsid w:val="003444D2"/>
    <w:rsid w:val="00344A40"/>
    <w:rsid w:val="00344BA3"/>
    <w:rsid w:val="00344BAF"/>
    <w:rsid w:val="00344EFD"/>
    <w:rsid w:val="003456CC"/>
    <w:rsid w:val="00345A75"/>
    <w:rsid w:val="00345E59"/>
    <w:rsid w:val="003460E6"/>
    <w:rsid w:val="0034766E"/>
    <w:rsid w:val="0034773F"/>
    <w:rsid w:val="003477B3"/>
    <w:rsid w:val="00347850"/>
    <w:rsid w:val="0035027A"/>
    <w:rsid w:val="003503E1"/>
    <w:rsid w:val="0035051D"/>
    <w:rsid w:val="0035118D"/>
    <w:rsid w:val="003515AF"/>
    <w:rsid w:val="003518D3"/>
    <w:rsid w:val="00351CC3"/>
    <w:rsid w:val="00351D19"/>
    <w:rsid w:val="003524D4"/>
    <w:rsid w:val="00352CA0"/>
    <w:rsid w:val="00352CFC"/>
    <w:rsid w:val="00352D76"/>
    <w:rsid w:val="00353316"/>
    <w:rsid w:val="00353787"/>
    <w:rsid w:val="003539D1"/>
    <w:rsid w:val="00354414"/>
    <w:rsid w:val="00354F78"/>
    <w:rsid w:val="0035582E"/>
    <w:rsid w:val="00355A22"/>
    <w:rsid w:val="003564FC"/>
    <w:rsid w:val="003567AF"/>
    <w:rsid w:val="00356BD4"/>
    <w:rsid w:val="00356F81"/>
    <w:rsid w:val="003575FE"/>
    <w:rsid w:val="003577E9"/>
    <w:rsid w:val="00360CA8"/>
    <w:rsid w:val="003611EA"/>
    <w:rsid w:val="00361305"/>
    <w:rsid w:val="00361718"/>
    <w:rsid w:val="00361BE2"/>
    <w:rsid w:val="00362188"/>
    <w:rsid w:val="0036249F"/>
    <w:rsid w:val="00362510"/>
    <w:rsid w:val="0036272B"/>
    <w:rsid w:val="003629D6"/>
    <w:rsid w:val="00362E15"/>
    <w:rsid w:val="003638A9"/>
    <w:rsid w:val="0036484F"/>
    <w:rsid w:val="00364D26"/>
    <w:rsid w:val="003651C1"/>
    <w:rsid w:val="00365EFE"/>
    <w:rsid w:val="00365FF8"/>
    <w:rsid w:val="00366789"/>
    <w:rsid w:val="00367075"/>
    <w:rsid w:val="0036737E"/>
    <w:rsid w:val="00367B54"/>
    <w:rsid w:val="00370C9D"/>
    <w:rsid w:val="00371043"/>
    <w:rsid w:val="00371558"/>
    <w:rsid w:val="003717DB"/>
    <w:rsid w:val="00372122"/>
    <w:rsid w:val="003725A5"/>
    <w:rsid w:val="00372D1B"/>
    <w:rsid w:val="00373216"/>
    <w:rsid w:val="00373791"/>
    <w:rsid w:val="0037382D"/>
    <w:rsid w:val="00373FAE"/>
    <w:rsid w:val="00374175"/>
    <w:rsid w:val="00374562"/>
    <w:rsid w:val="00374C37"/>
    <w:rsid w:val="003754AC"/>
    <w:rsid w:val="00375785"/>
    <w:rsid w:val="0037632E"/>
    <w:rsid w:val="003764EE"/>
    <w:rsid w:val="00376896"/>
    <w:rsid w:val="00376E4C"/>
    <w:rsid w:val="003773F1"/>
    <w:rsid w:val="00377B0A"/>
    <w:rsid w:val="00377F94"/>
    <w:rsid w:val="003804AA"/>
    <w:rsid w:val="00380F95"/>
    <w:rsid w:val="00381B0B"/>
    <w:rsid w:val="00381E27"/>
    <w:rsid w:val="00382792"/>
    <w:rsid w:val="0038333B"/>
    <w:rsid w:val="003839AA"/>
    <w:rsid w:val="00383A09"/>
    <w:rsid w:val="00383EE5"/>
    <w:rsid w:val="00384D89"/>
    <w:rsid w:val="003854C4"/>
    <w:rsid w:val="00385923"/>
    <w:rsid w:val="00385F41"/>
    <w:rsid w:val="00386D32"/>
    <w:rsid w:val="00386D46"/>
    <w:rsid w:val="00386E65"/>
    <w:rsid w:val="00387755"/>
    <w:rsid w:val="00387A3C"/>
    <w:rsid w:val="00387D15"/>
    <w:rsid w:val="00387DB5"/>
    <w:rsid w:val="003909A9"/>
    <w:rsid w:val="0039116F"/>
    <w:rsid w:val="00391423"/>
    <w:rsid w:val="00391807"/>
    <w:rsid w:val="00392298"/>
    <w:rsid w:val="00392615"/>
    <w:rsid w:val="00392B7F"/>
    <w:rsid w:val="003954DA"/>
    <w:rsid w:val="003957BD"/>
    <w:rsid w:val="00395C08"/>
    <w:rsid w:val="003963B9"/>
    <w:rsid w:val="00396B5C"/>
    <w:rsid w:val="00396F9E"/>
    <w:rsid w:val="0039711E"/>
    <w:rsid w:val="003972FB"/>
    <w:rsid w:val="003A0233"/>
    <w:rsid w:val="003A10DD"/>
    <w:rsid w:val="003A112C"/>
    <w:rsid w:val="003A15C3"/>
    <w:rsid w:val="003A19C8"/>
    <w:rsid w:val="003A3EDB"/>
    <w:rsid w:val="003A4033"/>
    <w:rsid w:val="003A534B"/>
    <w:rsid w:val="003A5E43"/>
    <w:rsid w:val="003A5EB2"/>
    <w:rsid w:val="003A62BC"/>
    <w:rsid w:val="003A64E2"/>
    <w:rsid w:val="003A65AB"/>
    <w:rsid w:val="003A75DD"/>
    <w:rsid w:val="003A7F69"/>
    <w:rsid w:val="003B1199"/>
    <w:rsid w:val="003B1BE0"/>
    <w:rsid w:val="003B1E64"/>
    <w:rsid w:val="003B21F5"/>
    <w:rsid w:val="003B28D3"/>
    <w:rsid w:val="003B2D1E"/>
    <w:rsid w:val="003B329E"/>
    <w:rsid w:val="003B34F1"/>
    <w:rsid w:val="003B354E"/>
    <w:rsid w:val="003B4708"/>
    <w:rsid w:val="003B474F"/>
    <w:rsid w:val="003B483D"/>
    <w:rsid w:val="003B5579"/>
    <w:rsid w:val="003B650A"/>
    <w:rsid w:val="003B73D1"/>
    <w:rsid w:val="003B74E8"/>
    <w:rsid w:val="003B78D7"/>
    <w:rsid w:val="003C0295"/>
    <w:rsid w:val="003C02A1"/>
    <w:rsid w:val="003C08BD"/>
    <w:rsid w:val="003C0CC1"/>
    <w:rsid w:val="003C1198"/>
    <w:rsid w:val="003C280E"/>
    <w:rsid w:val="003C2DB9"/>
    <w:rsid w:val="003C315B"/>
    <w:rsid w:val="003C3258"/>
    <w:rsid w:val="003C3621"/>
    <w:rsid w:val="003C38F6"/>
    <w:rsid w:val="003C407A"/>
    <w:rsid w:val="003C42D5"/>
    <w:rsid w:val="003C467A"/>
    <w:rsid w:val="003C58C9"/>
    <w:rsid w:val="003C5C16"/>
    <w:rsid w:val="003C66B4"/>
    <w:rsid w:val="003C6950"/>
    <w:rsid w:val="003C6A5A"/>
    <w:rsid w:val="003C6BC7"/>
    <w:rsid w:val="003C6E4F"/>
    <w:rsid w:val="003C706F"/>
    <w:rsid w:val="003C714D"/>
    <w:rsid w:val="003D0501"/>
    <w:rsid w:val="003D0558"/>
    <w:rsid w:val="003D109C"/>
    <w:rsid w:val="003D170E"/>
    <w:rsid w:val="003D1D79"/>
    <w:rsid w:val="003D2764"/>
    <w:rsid w:val="003D2C89"/>
    <w:rsid w:val="003D3139"/>
    <w:rsid w:val="003D3633"/>
    <w:rsid w:val="003D3A1D"/>
    <w:rsid w:val="003D3B50"/>
    <w:rsid w:val="003D40DA"/>
    <w:rsid w:val="003D4195"/>
    <w:rsid w:val="003D50D2"/>
    <w:rsid w:val="003D55B5"/>
    <w:rsid w:val="003D6BFD"/>
    <w:rsid w:val="003D6EA8"/>
    <w:rsid w:val="003E0353"/>
    <w:rsid w:val="003E0DA3"/>
    <w:rsid w:val="003E1282"/>
    <w:rsid w:val="003E128D"/>
    <w:rsid w:val="003E13EA"/>
    <w:rsid w:val="003E1DDE"/>
    <w:rsid w:val="003E20E8"/>
    <w:rsid w:val="003E2AA7"/>
    <w:rsid w:val="003E35C2"/>
    <w:rsid w:val="003E3AE9"/>
    <w:rsid w:val="003E4347"/>
    <w:rsid w:val="003E4AD4"/>
    <w:rsid w:val="003E5376"/>
    <w:rsid w:val="003E5F62"/>
    <w:rsid w:val="003E67DA"/>
    <w:rsid w:val="003E6A88"/>
    <w:rsid w:val="003E6E3C"/>
    <w:rsid w:val="003E7619"/>
    <w:rsid w:val="003E7A28"/>
    <w:rsid w:val="003E7BA3"/>
    <w:rsid w:val="003F0FE5"/>
    <w:rsid w:val="003F2D40"/>
    <w:rsid w:val="003F3250"/>
    <w:rsid w:val="003F354B"/>
    <w:rsid w:val="003F400A"/>
    <w:rsid w:val="003F4202"/>
    <w:rsid w:val="003F429D"/>
    <w:rsid w:val="003F435E"/>
    <w:rsid w:val="003F44A8"/>
    <w:rsid w:val="003F4560"/>
    <w:rsid w:val="003F4660"/>
    <w:rsid w:val="003F47D5"/>
    <w:rsid w:val="003F6B71"/>
    <w:rsid w:val="003F6DDD"/>
    <w:rsid w:val="003F6EA0"/>
    <w:rsid w:val="003F71DB"/>
    <w:rsid w:val="003F76B8"/>
    <w:rsid w:val="003F7B86"/>
    <w:rsid w:val="00400514"/>
    <w:rsid w:val="00400A7B"/>
    <w:rsid w:val="00401A22"/>
    <w:rsid w:val="00401E87"/>
    <w:rsid w:val="00403D7C"/>
    <w:rsid w:val="004047B1"/>
    <w:rsid w:val="00405006"/>
    <w:rsid w:val="004055BA"/>
    <w:rsid w:val="00405F6B"/>
    <w:rsid w:val="00407C18"/>
    <w:rsid w:val="00410003"/>
    <w:rsid w:val="00410638"/>
    <w:rsid w:val="004108DF"/>
    <w:rsid w:val="00411156"/>
    <w:rsid w:val="004118CC"/>
    <w:rsid w:val="00411B3D"/>
    <w:rsid w:val="004121E6"/>
    <w:rsid w:val="00412375"/>
    <w:rsid w:val="00412A05"/>
    <w:rsid w:val="00412BFC"/>
    <w:rsid w:val="00412F44"/>
    <w:rsid w:val="0041400E"/>
    <w:rsid w:val="00415BCD"/>
    <w:rsid w:val="00415F18"/>
    <w:rsid w:val="00415F9C"/>
    <w:rsid w:val="00420205"/>
    <w:rsid w:val="004202AC"/>
    <w:rsid w:val="00420327"/>
    <w:rsid w:val="00420350"/>
    <w:rsid w:val="00420AD4"/>
    <w:rsid w:val="00421199"/>
    <w:rsid w:val="004217AD"/>
    <w:rsid w:val="004218EB"/>
    <w:rsid w:val="00421D55"/>
    <w:rsid w:val="004229F2"/>
    <w:rsid w:val="00422B91"/>
    <w:rsid w:val="00423D2A"/>
    <w:rsid w:val="004243D2"/>
    <w:rsid w:val="00424E93"/>
    <w:rsid w:val="00425AE8"/>
    <w:rsid w:val="00425D87"/>
    <w:rsid w:val="00425DFC"/>
    <w:rsid w:val="004264AB"/>
    <w:rsid w:val="004264BB"/>
    <w:rsid w:val="0042668E"/>
    <w:rsid w:val="00426715"/>
    <w:rsid w:val="00426945"/>
    <w:rsid w:val="00426C3D"/>
    <w:rsid w:val="0042796B"/>
    <w:rsid w:val="00430314"/>
    <w:rsid w:val="00430506"/>
    <w:rsid w:val="00430B52"/>
    <w:rsid w:val="00430C7B"/>
    <w:rsid w:val="00431206"/>
    <w:rsid w:val="004321E6"/>
    <w:rsid w:val="00432482"/>
    <w:rsid w:val="00432504"/>
    <w:rsid w:val="00432631"/>
    <w:rsid w:val="004327FF"/>
    <w:rsid w:val="00433882"/>
    <w:rsid w:val="004342E0"/>
    <w:rsid w:val="0043448F"/>
    <w:rsid w:val="00434BAD"/>
    <w:rsid w:val="00434F80"/>
    <w:rsid w:val="00436018"/>
    <w:rsid w:val="004365ED"/>
    <w:rsid w:val="00436C5C"/>
    <w:rsid w:val="00437374"/>
    <w:rsid w:val="00437C21"/>
    <w:rsid w:val="00437ED5"/>
    <w:rsid w:val="00437EFC"/>
    <w:rsid w:val="00440684"/>
    <w:rsid w:val="00440698"/>
    <w:rsid w:val="00440CD8"/>
    <w:rsid w:val="00440CFA"/>
    <w:rsid w:val="00441411"/>
    <w:rsid w:val="00441711"/>
    <w:rsid w:val="004421F6"/>
    <w:rsid w:val="004435CB"/>
    <w:rsid w:val="00443C59"/>
    <w:rsid w:val="00444E1B"/>
    <w:rsid w:val="00445133"/>
    <w:rsid w:val="00445A9D"/>
    <w:rsid w:val="00445DD0"/>
    <w:rsid w:val="00445F0E"/>
    <w:rsid w:val="00446D83"/>
    <w:rsid w:val="00446EE6"/>
    <w:rsid w:val="00447025"/>
    <w:rsid w:val="0044746E"/>
    <w:rsid w:val="00447530"/>
    <w:rsid w:val="00447743"/>
    <w:rsid w:val="00447874"/>
    <w:rsid w:val="00447AB7"/>
    <w:rsid w:val="00450000"/>
    <w:rsid w:val="004500AC"/>
    <w:rsid w:val="00450C2E"/>
    <w:rsid w:val="004511E9"/>
    <w:rsid w:val="00451B58"/>
    <w:rsid w:val="00451C96"/>
    <w:rsid w:val="004523C7"/>
    <w:rsid w:val="00452760"/>
    <w:rsid w:val="00452B48"/>
    <w:rsid w:val="00453089"/>
    <w:rsid w:val="004531EE"/>
    <w:rsid w:val="00454985"/>
    <w:rsid w:val="004552E1"/>
    <w:rsid w:val="00455770"/>
    <w:rsid w:val="00455851"/>
    <w:rsid w:val="00455D93"/>
    <w:rsid w:val="00455F8B"/>
    <w:rsid w:val="0045627D"/>
    <w:rsid w:val="00456C36"/>
    <w:rsid w:val="00456DB5"/>
    <w:rsid w:val="004570F3"/>
    <w:rsid w:val="004575A6"/>
    <w:rsid w:val="004576EE"/>
    <w:rsid w:val="004603AD"/>
    <w:rsid w:val="004608AE"/>
    <w:rsid w:val="00460BBB"/>
    <w:rsid w:val="00460BBD"/>
    <w:rsid w:val="00461AA4"/>
    <w:rsid w:val="00461F45"/>
    <w:rsid w:val="004628F5"/>
    <w:rsid w:val="00465057"/>
    <w:rsid w:val="004654C1"/>
    <w:rsid w:val="004666C0"/>
    <w:rsid w:val="00467433"/>
    <w:rsid w:val="004676B2"/>
    <w:rsid w:val="00467D8E"/>
    <w:rsid w:val="00470336"/>
    <w:rsid w:val="004709AE"/>
    <w:rsid w:val="00470BBF"/>
    <w:rsid w:val="00471A1C"/>
    <w:rsid w:val="00471F2A"/>
    <w:rsid w:val="00471F2F"/>
    <w:rsid w:val="004724E4"/>
    <w:rsid w:val="00472CDE"/>
    <w:rsid w:val="00473297"/>
    <w:rsid w:val="004732D6"/>
    <w:rsid w:val="004739DE"/>
    <w:rsid w:val="00473EAD"/>
    <w:rsid w:val="0047474D"/>
    <w:rsid w:val="004747AC"/>
    <w:rsid w:val="00474F09"/>
    <w:rsid w:val="00475262"/>
    <w:rsid w:val="00475298"/>
    <w:rsid w:val="00475562"/>
    <w:rsid w:val="00475FD8"/>
    <w:rsid w:val="00476B2E"/>
    <w:rsid w:val="004775A4"/>
    <w:rsid w:val="00480AA4"/>
    <w:rsid w:val="00481142"/>
    <w:rsid w:val="0048168E"/>
    <w:rsid w:val="00481938"/>
    <w:rsid w:val="00481AC8"/>
    <w:rsid w:val="00481F41"/>
    <w:rsid w:val="00482184"/>
    <w:rsid w:val="00482286"/>
    <w:rsid w:val="00483C9A"/>
    <w:rsid w:val="00484AD1"/>
    <w:rsid w:val="00485003"/>
    <w:rsid w:val="00485799"/>
    <w:rsid w:val="0048590E"/>
    <w:rsid w:val="00485B11"/>
    <w:rsid w:val="00485C6F"/>
    <w:rsid w:val="00485E6E"/>
    <w:rsid w:val="00486330"/>
    <w:rsid w:val="0048635F"/>
    <w:rsid w:val="00487038"/>
    <w:rsid w:val="00490A91"/>
    <w:rsid w:val="00491054"/>
    <w:rsid w:val="004915AD"/>
    <w:rsid w:val="004916F1"/>
    <w:rsid w:val="00492490"/>
    <w:rsid w:val="00492F7F"/>
    <w:rsid w:val="00493B0E"/>
    <w:rsid w:val="00493B30"/>
    <w:rsid w:val="00493BC5"/>
    <w:rsid w:val="00493CBE"/>
    <w:rsid w:val="004956F5"/>
    <w:rsid w:val="00495A3A"/>
    <w:rsid w:val="0049682E"/>
    <w:rsid w:val="00496BFD"/>
    <w:rsid w:val="00496EFD"/>
    <w:rsid w:val="00497C51"/>
    <w:rsid w:val="004A001A"/>
    <w:rsid w:val="004A032E"/>
    <w:rsid w:val="004A19CF"/>
    <w:rsid w:val="004A2344"/>
    <w:rsid w:val="004A2DBE"/>
    <w:rsid w:val="004A2FF0"/>
    <w:rsid w:val="004A4138"/>
    <w:rsid w:val="004A428D"/>
    <w:rsid w:val="004A43B7"/>
    <w:rsid w:val="004A464B"/>
    <w:rsid w:val="004A469A"/>
    <w:rsid w:val="004A507C"/>
    <w:rsid w:val="004A5219"/>
    <w:rsid w:val="004A5C25"/>
    <w:rsid w:val="004A64CD"/>
    <w:rsid w:val="004A6C17"/>
    <w:rsid w:val="004A78E0"/>
    <w:rsid w:val="004A7D42"/>
    <w:rsid w:val="004B0322"/>
    <w:rsid w:val="004B042F"/>
    <w:rsid w:val="004B0A04"/>
    <w:rsid w:val="004B1785"/>
    <w:rsid w:val="004B226D"/>
    <w:rsid w:val="004B304A"/>
    <w:rsid w:val="004B3E64"/>
    <w:rsid w:val="004B57AA"/>
    <w:rsid w:val="004B58F0"/>
    <w:rsid w:val="004B64D4"/>
    <w:rsid w:val="004B6F71"/>
    <w:rsid w:val="004B70EC"/>
    <w:rsid w:val="004B72DF"/>
    <w:rsid w:val="004B788D"/>
    <w:rsid w:val="004B7CF8"/>
    <w:rsid w:val="004C0837"/>
    <w:rsid w:val="004C087A"/>
    <w:rsid w:val="004C0B18"/>
    <w:rsid w:val="004C1CE0"/>
    <w:rsid w:val="004C1DAE"/>
    <w:rsid w:val="004C2FD9"/>
    <w:rsid w:val="004C3050"/>
    <w:rsid w:val="004C384D"/>
    <w:rsid w:val="004C38D0"/>
    <w:rsid w:val="004C4040"/>
    <w:rsid w:val="004C522C"/>
    <w:rsid w:val="004C523D"/>
    <w:rsid w:val="004C5FCA"/>
    <w:rsid w:val="004C60B4"/>
    <w:rsid w:val="004C6450"/>
    <w:rsid w:val="004C7268"/>
    <w:rsid w:val="004C77C5"/>
    <w:rsid w:val="004C7924"/>
    <w:rsid w:val="004D0190"/>
    <w:rsid w:val="004D024E"/>
    <w:rsid w:val="004D0899"/>
    <w:rsid w:val="004D0D25"/>
    <w:rsid w:val="004D11C3"/>
    <w:rsid w:val="004D19BF"/>
    <w:rsid w:val="004D1B94"/>
    <w:rsid w:val="004D2028"/>
    <w:rsid w:val="004D2366"/>
    <w:rsid w:val="004D2C7B"/>
    <w:rsid w:val="004D3130"/>
    <w:rsid w:val="004D3283"/>
    <w:rsid w:val="004D346D"/>
    <w:rsid w:val="004D4376"/>
    <w:rsid w:val="004D4AA3"/>
    <w:rsid w:val="004D4BDA"/>
    <w:rsid w:val="004D53CB"/>
    <w:rsid w:val="004D5C5C"/>
    <w:rsid w:val="004D5EAC"/>
    <w:rsid w:val="004D650A"/>
    <w:rsid w:val="004D697F"/>
    <w:rsid w:val="004D7210"/>
    <w:rsid w:val="004E03B4"/>
    <w:rsid w:val="004E1D67"/>
    <w:rsid w:val="004E1EEB"/>
    <w:rsid w:val="004E265C"/>
    <w:rsid w:val="004E280A"/>
    <w:rsid w:val="004E2930"/>
    <w:rsid w:val="004E2DB6"/>
    <w:rsid w:val="004E336B"/>
    <w:rsid w:val="004E3628"/>
    <w:rsid w:val="004E4410"/>
    <w:rsid w:val="004E481F"/>
    <w:rsid w:val="004E5809"/>
    <w:rsid w:val="004E5D8D"/>
    <w:rsid w:val="004E6074"/>
    <w:rsid w:val="004E689F"/>
    <w:rsid w:val="004F08DB"/>
    <w:rsid w:val="004F0ABA"/>
    <w:rsid w:val="004F0B0D"/>
    <w:rsid w:val="004F0D83"/>
    <w:rsid w:val="004F11E0"/>
    <w:rsid w:val="004F2D64"/>
    <w:rsid w:val="004F2D88"/>
    <w:rsid w:val="004F34DA"/>
    <w:rsid w:val="004F43AF"/>
    <w:rsid w:val="004F4866"/>
    <w:rsid w:val="004F53BB"/>
    <w:rsid w:val="004F576D"/>
    <w:rsid w:val="004F59C2"/>
    <w:rsid w:val="004F5E17"/>
    <w:rsid w:val="004F66EF"/>
    <w:rsid w:val="004F7435"/>
    <w:rsid w:val="004F7675"/>
    <w:rsid w:val="00500D92"/>
    <w:rsid w:val="00501896"/>
    <w:rsid w:val="005021DB"/>
    <w:rsid w:val="00502C4C"/>
    <w:rsid w:val="005034D4"/>
    <w:rsid w:val="00503C87"/>
    <w:rsid w:val="00504753"/>
    <w:rsid w:val="00504B00"/>
    <w:rsid w:val="00504C5A"/>
    <w:rsid w:val="00504D56"/>
    <w:rsid w:val="0050568F"/>
    <w:rsid w:val="005058AD"/>
    <w:rsid w:val="00505BF6"/>
    <w:rsid w:val="005060FC"/>
    <w:rsid w:val="00506B46"/>
    <w:rsid w:val="00506E61"/>
    <w:rsid w:val="00506EC7"/>
    <w:rsid w:val="00510276"/>
    <w:rsid w:val="0051029F"/>
    <w:rsid w:val="005102A9"/>
    <w:rsid w:val="005116A7"/>
    <w:rsid w:val="00511B36"/>
    <w:rsid w:val="00511D3E"/>
    <w:rsid w:val="00512026"/>
    <w:rsid w:val="005123A0"/>
    <w:rsid w:val="00512A52"/>
    <w:rsid w:val="00512C30"/>
    <w:rsid w:val="00512D1D"/>
    <w:rsid w:val="00513238"/>
    <w:rsid w:val="005142C2"/>
    <w:rsid w:val="00514499"/>
    <w:rsid w:val="00514544"/>
    <w:rsid w:val="00514711"/>
    <w:rsid w:val="0051499D"/>
    <w:rsid w:val="005152FD"/>
    <w:rsid w:val="005154E9"/>
    <w:rsid w:val="005155A9"/>
    <w:rsid w:val="00515FB8"/>
    <w:rsid w:val="00516031"/>
    <w:rsid w:val="00516459"/>
    <w:rsid w:val="00516DC8"/>
    <w:rsid w:val="005170FA"/>
    <w:rsid w:val="0051774B"/>
    <w:rsid w:val="00517BCB"/>
    <w:rsid w:val="0052027D"/>
    <w:rsid w:val="005205BA"/>
    <w:rsid w:val="00520A09"/>
    <w:rsid w:val="00520D40"/>
    <w:rsid w:val="005210A3"/>
    <w:rsid w:val="0052114A"/>
    <w:rsid w:val="0052114D"/>
    <w:rsid w:val="00522524"/>
    <w:rsid w:val="00522845"/>
    <w:rsid w:val="0052352E"/>
    <w:rsid w:val="00524518"/>
    <w:rsid w:val="00524BF6"/>
    <w:rsid w:val="00524EF4"/>
    <w:rsid w:val="00526088"/>
    <w:rsid w:val="0052692B"/>
    <w:rsid w:val="00526BE0"/>
    <w:rsid w:val="00527442"/>
    <w:rsid w:val="00530444"/>
    <w:rsid w:val="005307B8"/>
    <w:rsid w:val="00530943"/>
    <w:rsid w:val="00530C35"/>
    <w:rsid w:val="005313BE"/>
    <w:rsid w:val="00532230"/>
    <w:rsid w:val="00532554"/>
    <w:rsid w:val="005327E2"/>
    <w:rsid w:val="005336DC"/>
    <w:rsid w:val="00533B2A"/>
    <w:rsid w:val="00534245"/>
    <w:rsid w:val="005342A8"/>
    <w:rsid w:val="0053473E"/>
    <w:rsid w:val="00535DC2"/>
    <w:rsid w:val="0053639A"/>
    <w:rsid w:val="00536A9D"/>
    <w:rsid w:val="00537046"/>
    <w:rsid w:val="00537358"/>
    <w:rsid w:val="00541168"/>
    <w:rsid w:val="00541565"/>
    <w:rsid w:val="0054179A"/>
    <w:rsid w:val="00541DAA"/>
    <w:rsid w:val="005423A9"/>
    <w:rsid w:val="00542E91"/>
    <w:rsid w:val="005430D8"/>
    <w:rsid w:val="00543FF5"/>
    <w:rsid w:val="00544026"/>
    <w:rsid w:val="005442A5"/>
    <w:rsid w:val="0054438D"/>
    <w:rsid w:val="00544A7A"/>
    <w:rsid w:val="00544F5E"/>
    <w:rsid w:val="00545ADF"/>
    <w:rsid w:val="00545FB4"/>
    <w:rsid w:val="00546059"/>
    <w:rsid w:val="00546421"/>
    <w:rsid w:val="00546BD4"/>
    <w:rsid w:val="00546EB9"/>
    <w:rsid w:val="00546F0C"/>
    <w:rsid w:val="005472C8"/>
    <w:rsid w:val="005500E2"/>
    <w:rsid w:val="00550727"/>
    <w:rsid w:val="00550924"/>
    <w:rsid w:val="0055117A"/>
    <w:rsid w:val="00551439"/>
    <w:rsid w:val="00551A0E"/>
    <w:rsid w:val="005531E8"/>
    <w:rsid w:val="005534D2"/>
    <w:rsid w:val="0055370A"/>
    <w:rsid w:val="00554045"/>
    <w:rsid w:val="005540D6"/>
    <w:rsid w:val="00554DCA"/>
    <w:rsid w:val="00554DE9"/>
    <w:rsid w:val="00554EB5"/>
    <w:rsid w:val="005550AF"/>
    <w:rsid w:val="00555745"/>
    <w:rsid w:val="00555DD4"/>
    <w:rsid w:val="0055620B"/>
    <w:rsid w:val="00556AC6"/>
    <w:rsid w:val="00556EA5"/>
    <w:rsid w:val="0055755D"/>
    <w:rsid w:val="005576CA"/>
    <w:rsid w:val="005576ED"/>
    <w:rsid w:val="00557921"/>
    <w:rsid w:val="00557AAC"/>
    <w:rsid w:val="00557FAB"/>
    <w:rsid w:val="0056043F"/>
    <w:rsid w:val="00561204"/>
    <w:rsid w:val="005621EA"/>
    <w:rsid w:val="0056263E"/>
    <w:rsid w:val="00562953"/>
    <w:rsid w:val="0056298A"/>
    <w:rsid w:val="00562DB1"/>
    <w:rsid w:val="00562E41"/>
    <w:rsid w:val="005630D6"/>
    <w:rsid w:val="00563355"/>
    <w:rsid w:val="00564481"/>
    <w:rsid w:val="00564D42"/>
    <w:rsid w:val="00564D64"/>
    <w:rsid w:val="005652EE"/>
    <w:rsid w:val="0056540A"/>
    <w:rsid w:val="00565E09"/>
    <w:rsid w:val="005663D1"/>
    <w:rsid w:val="00566529"/>
    <w:rsid w:val="00566860"/>
    <w:rsid w:val="00566D94"/>
    <w:rsid w:val="005674A3"/>
    <w:rsid w:val="00567601"/>
    <w:rsid w:val="00567BCA"/>
    <w:rsid w:val="0057034D"/>
    <w:rsid w:val="0057042F"/>
    <w:rsid w:val="005725A9"/>
    <w:rsid w:val="00572D5C"/>
    <w:rsid w:val="00572F83"/>
    <w:rsid w:val="00573110"/>
    <w:rsid w:val="005731CA"/>
    <w:rsid w:val="00573AB8"/>
    <w:rsid w:val="00573E11"/>
    <w:rsid w:val="0057439E"/>
    <w:rsid w:val="0057506E"/>
    <w:rsid w:val="0057509C"/>
    <w:rsid w:val="00575456"/>
    <w:rsid w:val="00575A70"/>
    <w:rsid w:val="0057635F"/>
    <w:rsid w:val="005767C3"/>
    <w:rsid w:val="00576F0D"/>
    <w:rsid w:val="00576F92"/>
    <w:rsid w:val="00576FBD"/>
    <w:rsid w:val="00577022"/>
    <w:rsid w:val="0057766F"/>
    <w:rsid w:val="0057771C"/>
    <w:rsid w:val="00577BF9"/>
    <w:rsid w:val="0058017C"/>
    <w:rsid w:val="0058067E"/>
    <w:rsid w:val="00580E90"/>
    <w:rsid w:val="00581034"/>
    <w:rsid w:val="005810E8"/>
    <w:rsid w:val="00581342"/>
    <w:rsid w:val="0058153C"/>
    <w:rsid w:val="00581E63"/>
    <w:rsid w:val="00581EF4"/>
    <w:rsid w:val="00581F3B"/>
    <w:rsid w:val="0058218A"/>
    <w:rsid w:val="005825A0"/>
    <w:rsid w:val="005835A1"/>
    <w:rsid w:val="005837CF"/>
    <w:rsid w:val="005839E3"/>
    <w:rsid w:val="00583D06"/>
    <w:rsid w:val="0058408B"/>
    <w:rsid w:val="0058417E"/>
    <w:rsid w:val="0058421E"/>
    <w:rsid w:val="0058435F"/>
    <w:rsid w:val="005844C2"/>
    <w:rsid w:val="0058455F"/>
    <w:rsid w:val="00584630"/>
    <w:rsid w:val="005846E6"/>
    <w:rsid w:val="005847AE"/>
    <w:rsid w:val="00584AE9"/>
    <w:rsid w:val="00584C0A"/>
    <w:rsid w:val="00584E69"/>
    <w:rsid w:val="005850E6"/>
    <w:rsid w:val="0058551D"/>
    <w:rsid w:val="0058638C"/>
    <w:rsid w:val="00586A75"/>
    <w:rsid w:val="00586AE5"/>
    <w:rsid w:val="005874C0"/>
    <w:rsid w:val="005876F0"/>
    <w:rsid w:val="00587732"/>
    <w:rsid w:val="00587D98"/>
    <w:rsid w:val="00587E23"/>
    <w:rsid w:val="005902EF"/>
    <w:rsid w:val="00590436"/>
    <w:rsid w:val="00590FB6"/>
    <w:rsid w:val="005919B6"/>
    <w:rsid w:val="0059213C"/>
    <w:rsid w:val="0059225E"/>
    <w:rsid w:val="005939A8"/>
    <w:rsid w:val="00593C96"/>
    <w:rsid w:val="00593FD3"/>
    <w:rsid w:val="00594A9E"/>
    <w:rsid w:val="005969D8"/>
    <w:rsid w:val="00596B8F"/>
    <w:rsid w:val="005970D0"/>
    <w:rsid w:val="00597654"/>
    <w:rsid w:val="00597736"/>
    <w:rsid w:val="005A0267"/>
    <w:rsid w:val="005A0471"/>
    <w:rsid w:val="005A0DB5"/>
    <w:rsid w:val="005A170F"/>
    <w:rsid w:val="005A178F"/>
    <w:rsid w:val="005A1AA2"/>
    <w:rsid w:val="005A1E27"/>
    <w:rsid w:val="005A2F9E"/>
    <w:rsid w:val="005A3F14"/>
    <w:rsid w:val="005A4246"/>
    <w:rsid w:val="005A435E"/>
    <w:rsid w:val="005A4A54"/>
    <w:rsid w:val="005A4C6D"/>
    <w:rsid w:val="005A4D93"/>
    <w:rsid w:val="005A5119"/>
    <w:rsid w:val="005A59A9"/>
    <w:rsid w:val="005A6A6A"/>
    <w:rsid w:val="005A6F5B"/>
    <w:rsid w:val="005A7DD1"/>
    <w:rsid w:val="005B070C"/>
    <w:rsid w:val="005B2643"/>
    <w:rsid w:val="005B2729"/>
    <w:rsid w:val="005B2F4D"/>
    <w:rsid w:val="005B302E"/>
    <w:rsid w:val="005B3087"/>
    <w:rsid w:val="005B3585"/>
    <w:rsid w:val="005B36FD"/>
    <w:rsid w:val="005B3799"/>
    <w:rsid w:val="005B38AD"/>
    <w:rsid w:val="005B3BB0"/>
    <w:rsid w:val="005B4000"/>
    <w:rsid w:val="005B45EA"/>
    <w:rsid w:val="005B4BE1"/>
    <w:rsid w:val="005B554F"/>
    <w:rsid w:val="005B590A"/>
    <w:rsid w:val="005B6032"/>
    <w:rsid w:val="005B6334"/>
    <w:rsid w:val="005B654C"/>
    <w:rsid w:val="005B690F"/>
    <w:rsid w:val="005B6C35"/>
    <w:rsid w:val="005B78FF"/>
    <w:rsid w:val="005C0702"/>
    <w:rsid w:val="005C09F6"/>
    <w:rsid w:val="005C12F7"/>
    <w:rsid w:val="005C1A4F"/>
    <w:rsid w:val="005C1F54"/>
    <w:rsid w:val="005C20F0"/>
    <w:rsid w:val="005C2308"/>
    <w:rsid w:val="005C2458"/>
    <w:rsid w:val="005C2F52"/>
    <w:rsid w:val="005C33C9"/>
    <w:rsid w:val="005C3F78"/>
    <w:rsid w:val="005C4013"/>
    <w:rsid w:val="005C4200"/>
    <w:rsid w:val="005C4C91"/>
    <w:rsid w:val="005C4CAB"/>
    <w:rsid w:val="005C5867"/>
    <w:rsid w:val="005C5D2F"/>
    <w:rsid w:val="005C6AE3"/>
    <w:rsid w:val="005C7448"/>
    <w:rsid w:val="005C7782"/>
    <w:rsid w:val="005C79A1"/>
    <w:rsid w:val="005D0471"/>
    <w:rsid w:val="005D1B95"/>
    <w:rsid w:val="005D1C0D"/>
    <w:rsid w:val="005D282C"/>
    <w:rsid w:val="005D2AB9"/>
    <w:rsid w:val="005D2E3A"/>
    <w:rsid w:val="005D31E3"/>
    <w:rsid w:val="005D3868"/>
    <w:rsid w:val="005D3E80"/>
    <w:rsid w:val="005D4110"/>
    <w:rsid w:val="005D43E0"/>
    <w:rsid w:val="005D489E"/>
    <w:rsid w:val="005D4C70"/>
    <w:rsid w:val="005D4E6B"/>
    <w:rsid w:val="005D51D4"/>
    <w:rsid w:val="005D6460"/>
    <w:rsid w:val="005D6598"/>
    <w:rsid w:val="005D7479"/>
    <w:rsid w:val="005D77DD"/>
    <w:rsid w:val="005D7C45"/>
    <w:rsid w:val="005E03FF"/>
    <w:rsid w:val="005E1527"/>
    <w:rsid w:val="005E1771"/>
    <w:rsid w:val="005E2497"/>
    <w:rsid w:val="005E24F7"/>
    <w:rsid w:val="005E288F"/>
    <w:rsid w:val="005E29E3"/>
    <w:rsid w:val="005E350C"/>
    <w:rsid w:val="005E44FB"/>
    <w:rsid w:val="005E4C3A"/>
    <w:rsid w:val="005E5400"/>
    <w:rsid w:val="005E621B"/>
    <w:rsid w:val="005E7037"/>
    <w:rsid w:val="005E7EE1"/>
    <w:rsid w:val="005F08D5"/>
    <w:rsid w:val="005F0BB9"/>
    <w:rsid w:val="005F2DFD"/>
    <w:rsid w:val="005F3082"/>
    <w:rsid w:val="005F3597"/>
    <w:rsid w:val="005F3BFB"/>
    <w:rsid w:val="005F409A"/>
    <w:rsid w:val="005F491E"/>
    <w:rsid w:val="005F4CC8"/>
    <w:rsid w:val="005F5516"/>
    <w:rsid w:val="005F57AC"/>
    <w:rsid w:val="005F5C31"/>
    <w:rsid w:val="005F629E"/>
    <w:rsid w:val="005F6959"/>
    <w:rsid w:val="005F768F"/>
    <w:rsid w:val="005F79EF"/>
    <w:rsid w:val="0060082C"/>
    <w:rsid w:val="00600DC3"/>
    <w:rsid w:val="00600E16"/>
    <w:rsid w:val="00600E61"/>
    <w:rsid w:val="0060168E"/>
    <w:rsid w:val="00601A77"/>
    <w:rsid w:val="00601C03"/>
    <w:rsid w:val="00602138"/>
    <w:rsid w:val="006022A8"/>
    <w:rsid w:val="00602543"/>
    <w:rsid w:val="00602DCA"/>
    <w:rsid w:val="0060304A"/>
    <w:rsid w:val="00603259"/>
    <w:rsid w:val="0060331D"/>
    <w:rsid w:val="006036DC"/>
    <w:rsid w:val="006048D0"/>
    <w:rsid w:val="00604F93"/>
    <w:rsid w:val="00605738"/>
    <w:rsid w:val="0060574C"/>
    <w:rsid w:val="00607BCC"/>
    <w:rsid w:val="00607EB2"/>
    <w:rsid w:val="006106E3"/>
    <w:rsid w:val="006107CF"/>
    <w:rsid w:val="00610BD9"/>
    <w:rsid w:val="00610D7E"/>
    <w:rsid w:val="006119F6"/>
    <w:rsid w:val="00611A2F"/>
    <w:rsid w:val="00611D37"/>
    <w:rsid w:val="00612443"/>
    <w:rsid w:val="0061354B"/>
    <w:rsid w:val="00613692"/>
    <w:rsid w:val="00613B4C"/>
    <w:rsid w:val="00613F5E"/>
    <w:rsid w:val="006140D2"/>
    <w:rsid w:val="00614FAC"/>
    <w:rsid w:val="006153A7"/>
    <w:rsid w:val="00615D2C"/>
    <w:rsid w:val="00616FF2"/>
    <w:rsid w:val="0061715C"/>
    <w:rsid w:val="006177CA"/>
    <w:rsid w:val="00620734"/>
    <w:rsid w:val="00621278"/>
    <w:rsid w:val="00621C35"/>
    <w:rsid w:val="006224DF"/>
    <w:rsid w:val="00622632"/>
    <w:rsid w:val="00622D02"/>
    <w:rsid w:val="0062300E"/>
    <w:rsid w:val="0062324B"/>
    <w:rsid w:val="00623BA0"/>
    <w:rsid w:val="00624489"/>
    <w:rsid w:val="00625CF5"/>
    <w:rsid w:val="006269B5"/>
    <w:rsid w:val="00626AB3"/>
    <w:rsid w:val="00626B0A"/>
    <w:rsid w:val="00626B57"/>
    <w:rsid w:val="00626EC2"/>
    <w:rsid w:val="00626F09"/>
    <w:rsid w:val="00626FB6"/>
    <w:rsid w:val="00627086"/>
    <w:rsid w:val="00627148"/>
    <w:rsid w:val="00627DF4"/>
    <w:rsid w:val="0063088E"/>
    <w:rsid w:val="006308EA"/>
    <w:rsid w:val="00630B29"/>
    <w:rsid w:val="006311CB"/>
    <w:rsid w:val="00631408"/>
    <w:rsid w:val="006318A4"/>
    <w:rsid w:val="00631F49"/>
    <w:rsid w:val="006320A6"/>
    <w:rsid w:val="0063222E"/>
    <w:rsid w:val="00632B9C"/>
    <w:rsid w:val="00633075"/>
    <w:rsid w:val="00633524"/>
    <w:rsid w:val="006339AA"/>
    <w:rsid w:val="00633B5B"/>
    <w:rsid w:val="00633B6C"/>
    <w:rsid w:val="006340C3"/>
    <w:rsid w:val="00634758"/>
    <w:rsid w:val="0063499E"/>
    <w:rsid w:val="00634C74"/>
    <w:rsid w:val="00635C2A"/>
    <w:rsid w:val="0063643A"/>
    <w:rsid w:val="0063759E"/>
    <w:rsid w:val="00637C17"/>
    <w:rsid w:val="00640CE7"/>
    <w:rsid w:val="00640E49"/>
    <w:rsid w:val="00641F6A"/>
    <w:rsid w:val="00642DB3"/>
    <w:rsid w:val="00643116"/>
    <w:rsid w:val="00643142"/>
    <w:rsid w:val="006437C2"/>
    <w:rsid w:val="00643EB4"/>
    <w:rsid w:val="006445C7"/>
    <w:rsid w:val="00644741"/>
    <w:rsid w:val="00644F5F"/>
    <w:rsid w:val="006457DF"/>
    <w:rsid w:val="00645A73"/>
    <w:rsid w:val="00645B18"/>
    <w:rsid w:val="00646383"/>
    <w:rsid w:val="00646F97"/>
    <w:rsid w:val="0064745F"/>
    <w:rsid w:val="006477FF"/>
    <w:rsid w:val="0065035B"/>
    <w:rsid w:val="0065122D"/>
    <w:rsid w:val="0065136C"/>
    <w:rsid w:val="0065209F"/>
    <w:rsid w:val="006525FC"/>
    <w:rsid w:val="006527D0"/>
    <w:rsid w:val="00652E9B"/>
    <w:rsid w:val="00652EE1"/>
    <w:rsid w:val="006531F7"/>
    <w:rsid w:val="006534CF"/>
    <w:rsid w:val="006539B6"/>
    <w:rsid w:val="0065400C"/>
    <w:rsid w:val="00654111"/>
    <w:rsid w:val="0065435C"/>
    <w:rsid w:val="00654BFF"/>
    <w:rsid w:val="00654D5F"/>
    <w:rsid w:val="006551D2"/>
    <w:rsid w:val="0065533E"/>
    <w:rsid w:val="00655365"/>
    <w:rsid w:val="0065580C"/>
    <w:rsid w:val="00655832"/>
    <w:rsid w:val="006559BA"/>
    <w:rsid w:val="00657263"/>
    <w:rsid w:val="00657366"/>
    <w:rsid w:val="0065751A"/>
    <w:rsid w:val="00657BA5"/>
    <w:rsid w:val="00657FFC"/>
    <w:rsid w:val="0066052E"/>
    <w:rsid w:val="0066080B"/>
    <w:rsid w:val="00660969"/>
    <w:rsid w:val="00660C15"/>
    <w:rsid w:val="006611C4"/>
    <w:rsid w:val="00661376"/>
    <w:rsid w:val="006614BE"/>
    <w:rsid w:val="00661C99"/>
    <w:rsid w:val="00662790"/>
    <w:rsid w:val="00662CCD"/>
    <w:rsid w:val="00663001"/>
    <w:rsid w:val="00663990"/>
    <w:rsid w:val="00663BB5"/>
    <w:rsid w:val="00664198"/>
    <w:rsid w:val="00664F95"/>
    <w:rsid w:val="006663C6"/>
    <w:rsid w:val="006663C7"/>
    <w:rsid w:val="0066676E"/>
    <w:rsid w:val="00666C51"/>
    <w:rsid w:val="0066726B"/>
    <w:rsid w:val="00667A1B"/>
    <w:rsid w:val="00667C82"/>
    <w:rsid w:val="0067023B"/>
    <w:rsid w:val="00670A92"/>
    <w:rsid w:val="00671F7D"/>
    <w:rsid w:val="00672A55"/>
    <w:rsid w:val="0067324E"/>
    <w:rsid w:val="006734E3"/>
    <w:rsid w:val="00674ADD"/>
    <w:rsid w:val="00674C58"/>
    <w:rsid w:val="00674F80"/>
    <w:rsid w:val="006761C8"/>
    <w:rsid w:val="0067682C"/>
    <w:rsid w:val="00677AA8"/>
    <w:rsid w:val="0068002B"/>
    <w:rsid w:val="006804CE"/>
    <w:rsid w:val="006807CC"/>
    <w:rsid w:val="00680AE8"/>
    <w:rsid w:val="00680E80"/>
    <w:rsid w:val="00682839"/>
    <w:rsid w:val="00683515"/>
    <w:rsid w:val="00683BDA"/>
    <w:rsid w:val="006843FA"/>
    <w:rsid w:val="0068446F"/>
    <w:rsid w:val="006844AF"/>
    <w:rsid w:val="006849D8"/>
    <w:rsid w:val="006849EF"/>
    <w:rsid w:val="00684B31"/>
    <w:rsid w:val="00685B38"/>
    <w:rsid w:val="00685B4C"/>
    <w:rsid w:val="00686D3D"/>
    <w:rsid w:val="006875CC"/>
    <w:rsid w:val="00687D42"/>
    <w:rsid w:val="00690391"/>
    <w:rsid w:val="00690401"/>
    <w:rsid w:val="006905FA"/>
    <w:rsid w:val="00690B9A"/>
    <w:rsid w:val="00691104"/>
    <w:rsid w:val="00691820"/>
    <w:rsid w:val="00692052"/>
    <w:rsid w:val="00692237"/>
    <w:rsid w:val="00692559"/>
    <w:rsid w:val="00692582"/>
    <w:rsid w:val="006929E3"/>
    <w:rsid w:val="00692A7E"/>
    <w:rsid w:val="00692BF4"/>
    <w:rsid w:val="00692F9E"/>
    <w:rsid w:val="006931FC"/>
    <w:rsid w:val="00693948"/>
    <w:rsid w:val="00694336"/>
    <w:rsid w:val="00694341"/>
    <w:rsid w:val="006943FE"/>
    <w:rsid w:val="00694F8A"/>
    <w:rsid w:val="006952B8"/>
    <w:rsid w:val="0069561E"/>
    <w:rsid w:val="00695814"/>
    <w:rsid w:val="0069582D"/>
    <w:rsid w:val="0069588C"/>
    <w:rsid w:val="00695D9F"/>
    <w:rsid w:val="0069641B"/>
    <w:rsid w:val="006969AF"/>
    <w:rsid w:val="00696C11"/>
    <w:rsid w:val="00696FBB"/>
    <w:rsid w:val="00697018"/>
    <w:rsid w:val="00697D4D"/>
    <w:rsid w:val="00697D75"/>
    <w:rsid w:val="006A02C5"/>
    <w:rsid w:val="006A19FF"/>
    <w:rsid w:val="006A407F"/>
    <w:rsid w:val="006A43D5"/>
    <w:rsid w:val="006A464D"/>
    <w:rsid w:val="006A4A0F"/>
    <w:rsid w:val="006A53D4"/>
    <w:rsid w:val="006A57C3"/>
    <w:rsid w:val="006A6223"/>
    <w:rsid w:val="006A66D7"/>
    <w:rsid w:val="006A689F"/>
    <w:rsid w:val="006A6CDF"/>
    <w:rsid w:val="006A7D8B"/>
    <w:rsid w:val="006A7DAE"/>
    <w:rsid w:val="006B0328"/>
    <w:rsid w:val="006B033A"/>
    <w:rsid w:val="006B065B"/>
    <w:rsid w:val="006B0791"/>
    <w:rsid w:val="006B109D"/>
    <w:rsid w:val="006B1791"/>
    <w:rsid w:val="006B194B"/>
    <w:rsid w:val="006B1C46"/>
    <w:rsid w:val="006B34E2"/>
    <w:rsid w:val="006B3613"/>
    <w:rsid w:val="006B3B32"/>
    <w:rsid w:val="006B5239"/>
    <w:rsid w:val="006B52F4"/>
    <w:rsid w:val="006B543B"/>
    <w:rsid w:val="006B5B31"/>
    <w:rsid w:val="006B5F55"/>
    <w:rsid w:val="006B718A"/>
    <w:rsid w:val="006B7985"/>
    <w:rsid w:val="006B7AA4"/>
    <w:rsid w:val="006C007E"/>
    <w:rsid w:val="006C00F2"/>
    <w:rsid w:val="006C0C84"/>
    <w:rsid w:val="006C0D54"/>
    <w:rsid w:val="006C24A5"/>
    <w:rsid w:val="006C2895"/>
    <w:rsid w:val="006C2CFC"/>
    <w:rsid w:val="006C3AA9"/>
    <w:rsid w:val="006C406F"/>
    <w:rsid w:val="006C40B9"/>
    <w:rsid w:val="006C4375"/>
    <w:rsid w:val="006C4722"/>
    <w:rsid w:val="006C4B67"/>
    <w:rsid w:val="006C54CF"/>
    <w:rsid w:val="006C5581"/>
    <w:rsid w:val="006C6616"/>
    <w:rsid w:val="006C6F03"/>
    <w:rsid w:val="006C7F9F"/>
    <w:rsid w:val="006C7FBF"/>
    <w:rsid w:val="006D0754"/>
    <w:rsid w:val="006D0A1A"/>
    <w:rsid w:val="006D0B61"/>
    <w:rsid w:val="006D12E5"/>
    <w:rsid w:val="006D256F"/>
    <w:rsid w:val="006D3A1D"/>
    <w:rsid w:val="006D3AEB"/>
    <w:rsid w:val="006D414C"/>
    <w:rsid w:val="006D449B"/>
    <w:rsid w:val="006D470D"/>
    <w:rsid w:val="006D492E"/>
    <w:rsid w:val="006D4B07"/>
    <w:rsid w:val="006D7569"/>
    <w:rsid w:val="006D7D7B"/>
    <w:rsid w:val="006E0578"/>
    <w:rsid w:val="006E08DF"/>
    <w:rsid w:val="006E0CEC"/>
    <w:rsid w:val="006E18BA"/>
    <w:rsid w:val="006E1913"/>
    <w:rsid w:val="006E1E5A"/>
    <w:rsid w:val="006E2E61"/>
    <w:rsid w:val="006E30AD"/>
    <w:rsid w:val="006E315B"/>
    <w:rsid w:val="006E40C8"/>
    <w:rsid w:val="006E49EE"/>
    <w:rsid w:val="006E4CF3"/>
    <w:rsid w:val="006E4E82"/>
    <w:rsid w:val="006E6238"/>
    <w:rsid w:val="006E6730"/>
    <w:rsid w:val="006E6854"/>
    <w:rsid w:val="006E6CD1"/>
    <w:rsid w:val="006E7130"/>
    <w:rsid w:val="006E74A2"/>
    <w:rsid w:val="006E7E87"/>
    <w:rsid w:val="006F01AA"/>
    <w:rsid w:val="006F04EA"/>
    <w:rsid w:val="006F16A1"/>
    <w:rsid w:val="006F17DC"/>
    <w:rsid w:val="006F3607"/>
    <w:rsid w:val="006F54A9"/>
    <w:rsid w:val="006F566C"/>
    <w:rsid w:val="006F56B7"/>
    <w:rsid w:val="006F57E9"/>
    <w:rsid w:val="006F6CB7"/>
    <w:rsid w:val="006F6FA7"/>
    <w:rsid w:val="0070011E"/>
    <w:rsid w:val="00701FD7"/>
    <w:rsid w:val="00702766"/>
    <w:rsid w:val="00702EBE"/>
    <w:rsid w:val="00703076"/>
    <w:rsid w:val="007034E4"/>
    <w:rsid w:val="007038F9"/>
    <w:rsid w:val="00703AC5"/>
    <w:rsid w:val="00703ADB"/>
    <w:rsid w:val="00703D62"/>
    <w:rsid w:val="00704216"/>
    <w:rsid w:val="00704295"/>
    <w:rsid w:val="0070475A"/>
    <w:rsid w:val="007049B9"/>
    <w:rsid w:val="00704C58"/>
    <w:rsid w:val="00704CE3"/>
    <w:rsid w:val="00705CCD"/>
    <w:rsid w:val="0070605D"/>
    <w:rsid w:val="0070617F"/>
    <w:rsid w:val="007061CC"/>
    <w:rsid w:val="00706389"/>
    <w:rsid w:val="0070639B"/>
    <w:rsid w:val="007069DF"/>
    <w:rsid w:val="00706AAC"/>
    <w:rsid w:val="00706AFC"/>
    <w:rsid w:val="007072DD"/>
    <w:rsid w:val="007075B8"/>
    <w:rsid w:val="00707ACC"/>
    <w:rsid w:val="00707BBE"/>
    <w:rsid w:val="0071119B"/>
    <w:rsid w:val="00711D47"/>
    <w:rsid w:val="0071266C"/>
    <w:rsid w:val="007126B3"/>
    <w:rsid w:val="007129B2"/>
    <w:rsid w:val="007130FF"/>
    <w:rsid w:val="007136A5"/>
    <w:rsid w:val="0071387F"/>
    <w:rsid w:val="0071401A"/>
    <w:rsid w:val="007141FF"/>
    <w:rsid w:val="007149FE"/>
    <w:rsid w:val="00715001"/>
    <w:rsid w:val="00715169"/>
    <w:rsid w:val="007151F2"/>
    <w:rsid w:val="00715320"/>
    <w:rsid w:val="00715762"/>
    <w:rsid w:val="0071609E"/>
    <w:rsid w:val="007163AD"/>
    <w:rsid w:val="007163DF"/>
    <w:rsid w:val="00716D49"/>
    <w:rsid w:val="00717389"/>
    <w:rsid w:val="00717415"/>
    <w:rsid w:val="0072026E"/>
    <w:rsid w:val="007206AF"/>
    <w:rsid w:val="00722C5C"/>
    <w:rsid w:val="00723652"/>
    <w:rsid w:val="007239A1"/>
    <w:rsid w:val="00723A2A"/>
    <w:rsid w:val="007241AA"/>
    <w:rsid w:val="00724B4E"/>
    <w:rsid w:val="00724C1F"/>
    <w:rsid w:val="00725EEB"/>
    <w:rsid w:val="00725F51"/>
    <w:rsid w:val="00727101"/>
    <w:rsid w:val="007273FE"/>
    <w:rsid w:val="00730343"/>
    <w:rsid w:val="00730518"/>
    <w:rsid w:val="0073054B"/>
    <w:rsid w:val="00730C2F"/>
    <w:rsid w:val="00731117"/>
    <w:rsid w:val="007312AE"/>
    <w:rsid w:val="00731402"/>
    <w:rsid w:val="00731485"/>
    <w:rsid w:val="00731D0F"/>
    <w:rsid w:val="0073223A"/>
    <w:rsid w:val="00732305"/>
    <w:rsid w:val="00732365"/>
    <w:rsid w:val="007330B2"/>
    <w:rsid w:val="00733979"/>
    <w:rsid w:val="00735258"/>
    <w:rsid w:val="0073550F"/>
    <w:rsid w:val="00735AD7"/>
    <w:rsid w:val="00735B35"/>
    <w:rsid w:val="00735F4B"/>
    <w:rsid w:val="00736364"/>
    <w:rsid w:val="00736675"/>
    <w:rsid w:val="007368BF"/>
    <w:rsid w:val="00736DA1"/>
    <w:rsid w:val="00736F70"/>
    <w:rsid w:val="00737D4E"/>
    <w:rsid w:val="00737FF4"/>
    <w:rsid w:val="00741F0C"/>
    <w:rsid w:val="0074206A"/>
    <w:rsid w:val="00742EA7"/>
    <w:rsid w:val="00743165"/>
    <w:rsid w:val="00743556"/>
    <w:rsid w:val="00744702"/>
    <w:rsid w:val="007453B9"/>
    <w:rsid w:val="00746020"/>
    <w:rsid w:val="00746835"/>
    <w:rsid w:val="00746C07"/>
    <w:rsid w:val="007477DA"/>
    <w:rsid w:val="00747938"/>
    <w:rsid w:val="00747B20"/>
    <w:rsid w:val="00747C43"/>
    <w:rsid w:val="00750260"/>
    <w:rsid w:val="00750632"/>
    <w:rsid w:val="00750680"/>
    <w:rsid w:val="00750D03"/>
    <w:rsid w:val="00750E85"/>
    <w:rsid w:val="0075117A"/>
    <w:rsid w:val="00751575"/>
    <w:rsid w:val="00751700"/>
    <w:rsid w:val="00752729"/>
    <w:rsid w:val="00752B80"/>
    <w:rsid w:val="007534BB"/>
    <w:rsid w:val="007535D7"/>
    <w:rsid w:val="00753784"/>
    <w:rsid w:val="0075388E"/>
    <w:rsid w:val="00753989"/>
    <w:rsid w:val="00753D8C"/>
    <w:rsid w:val="00753FBE"/>
    <w:rsid w:val="0075482B"/>
    <w:rsid w:val="00755243"/>
    <w:rsid w:val="00755C2F"/>
    <w:rsid w:val="00755F96"/>
    <w:rsid w:val="007569CE"/>
    <w:rsid w:val="00756A67"/>
    <w:rsid w:val="00757050"/>
    <w:rsid w:val="007572EE"/>
    <w:rsid w:val="00757C7D"/>
    <w:rsid w:val="007602A4"/>
    <w:rsid w:val="00760602"/>
    <w:rsid w:val="00760C8E"/>
    <w:rsid w:val="00760D10"/>
    <w:rsid w:val="00760F68"/>
    <w:rsid w:val="00760FC5"/>
    <w:rsid w:val="00761231"/>
    <w:rsid w:val="00761332"/>
    <w:rsid w:val="00761B98"/>
    <w:rsid w:val="00761FA8"/>
    <w:rsid w:val="007625F1"/>
    <w:rsid w:val="007631E6"/>
    <w:rsid w:val="00763734"/>
    <w:rsid w:val="0076461D"/>
    <w:rsid w:val="00765278"/>
    <w:rsid w:val="0076535E"/>
    <w:rsid w:val="00765796"/>
    <w:rsid w:val="007663A3"/>
    <w:rsid w:val="007676B4"/>
    <w:rsid w:val="00767B06"/>
    <w:rsid w:val="007718AD"/>
    <w:rsid w:val="00771B29"/>
    <w:rsid w:val="00771EE0"/>
    <w:rsid w:val="00772466"/>
    <w:rsid w:val="007729B2"/>
    <w:rsid w:val="00772A7F"/>
    <w:rsid w:val="00773026"/>
    <w:rsid w:val="00773D26"/>
    <w:rsid w:val="00773E54"/>
    <w:rsid w:val="007744F9"/>
    <w:rsid w:val="00774B6D"/>
    <w:rsid w:val="007760B0"/>
    <w:rsid w:val="0077750E"/>
    <w:rsid w:val="00777612"/>
    <w:rsid w:val="00780267"/>
    <w:rsid w:val="007803DB"/>
    <w:rsid w:val="0078050B"/>
    <w:rsid w:val="0078105A"/>
    <w:rsid w:val="007811EF"/>
    <w:rsid w:val="007818C4"/>
    <w:rsid w:val="007819D7"/>
    <w:rsid w:val="00781CB1"/>
    <w:rsid w:val="007822CB"/>
    <w:rsid w:val="00782928"/>
    <w:rsid w:val="00782FA3"/>
    <w:rsid w:val="0078327C"/>
    <w:rsid w:val="007832D1"/>
    <w:rsid w:val="007833D1"/>
    <w:rsid w:val="007836BF"/>
    <w:rsid w:val="007849AD"/>
    <w:rsid w:val="007849C3"/>
    <w:rsid w:val="007855AC"/>
    <w:rsid w:val="00785A4A"/>
    <w:rsid w:val="00785BD3"/>
    <w:rsid w:val="00785BEE"/>
    <w:rsid w:val="00785F80"/>
    <w:rsid w:val="0078601B"/>
    <w:rsid w:val="007869C5"/>
    <w:rsid w:val="00786B0D"/>
    <w:rsid w:val="0079041C"/>
    <w:rsid w:val="00790BFC"/>
    <w:rsid w:val="00790F99"/>
    <w:rsid w:val="00791C6B"/>
    <w:rsid w:val="00791E1F"/>
    <w:rsid w:val="007921A0"/>
    <w:rsid w:val="007922C6"/>
    <w:rsid w:val="00792AF4"/>
    <w:rsid w:val="007931F0"/>
    <w:rsid w:val="007934A5"/>
    <w:rsid w:val="007945B2"/>
    <w:rsid w:val="00794A13"/>
    <w:rsid w:val="007962CC"/>
    <w:rsid w:val="00796760"/>
    <w:rsid w:val="00796E28"/>
    <w:rsid w:val="0079797E"/>
    <w:rsid w:val="007A00AA"/>
    <w:rsid w:val="007A01E6"/>
    <w:rsid w:val="007A0340"/>
    <w:rsid w:val="007A0345"/>
    <w:rsid w:val="007A0572"/>
    <w:rsid w:val="007A089D"/>
    <w:rsid w:val="007A1E20"/>
    <w:rsid w:val="007A1FFC"/>
    <w:rsid w:val="007A22ED"/>
    <w:rsid w:val="007A26F4"/>
    <w:rsid w:val="007A3AA7"/>
    <w:rsid w:val="007A3D90"/>
    <w:rsid w:val="007A4001"/>
    <w:rsid w:val="007A4A15"/>
    <w:rsid w:val="007A5479"/>
    <w:rsid w:val="007A5F2C"/>
    <w:rsid w:val="007A6303"/>
    <w:rsid w:val="007A645D"/>
    <w:rsid w:val="007A6C6A"/>
    <w:rsid w:val="007A72F4"/>
    <w:rsid w:val="007A7D46"/>
    <w:rsid w:val="007B0956"/>
    <w:rsid w:val="007B0B6A"/>
    <w:rsid w:val="007B0FB9"/>
    <w:rsid w:val="007B189B"/>
    <w:rsid w:val="007B222A"/>
    <w:rsid w:val="007B225F"/>
    <w:rsid w:val="007B29E0"/>
    <w:rsid w:val="007B29EA"/>
    <w:rsid w:val="007B351E"/>
    <w:rsid w:val="007B3F5E"/>
    <w:rsid w:val="007B4BB1"/>
    <w:rsid w:val="007B50C1"/>
    <w:rsid w:val="007B5672"/>
    <w:rsid w:val="007B5A96"/>
    <w:rsid w:val="007B5E45"/>
    <w:rsid w:val="007B6098"/>
    <w:rsid w:val="007B61E8"/>
    <w:rsid w:val="007B6602"/>
    <w:rsid w:val="007B6862"/>
    <w:rsid w:val="007B6CC4"/>
    <w:rsid w:val="007B74E4"/>
    <w:rsid w:val="007B7655"/>
    <w:rsid w:val="007B7696"/>
    <w:rsid w:val="007B76F1"/>
    <w:rsid w:val="007B78DF"/>
    <w:rsid w:val="007B795E"/>
    <w:rsid w:val="007B7B9B"/>
    <w:rsid w:val="007B7EFD"/>
    <w:rsid w:val="007C08D0"/>
    <w:rsid w:val="007C0921"/>
    <w:rsid w:val="007C09A7"/>
    <w:rsid w:val="007C0B8A"/>
    <w:rsid w:val="007C0F25"/>
    <w:rsid w:val="007C1103"/>
    <w:rsid w:val="007C2D47"/>
    <w:rsid w:val="007C2F71"/>
    <w:rsid w:val="007C30CF"/>
    <w:rsid w:val="007C373A"/>
    <w:rsid w:val="007C3923"/>
    <w:rsid w:val="007C3C2E"/>
    <w:rsid w:val="007C42CC"/>
    <w:rsid w:val="007C4802"/>
    <w:rsid w:val="007C48FB"/>
    <w:rsid w:val="007C4B78"/>
    <w:rsid w:val="007C4EC8"/>
    <w:rsid w:val="007C644C"/>
    <w:rsid w:val="007C7AD3"/>
    <w:rsid w:val="007C7D87"/>
    <w:rsid w:val="007C7DEB"/>
    <w:rsid w:val="007D0018"/>
    <w:rsid w:val="007D0417"/>
    <w:rsid w:val="007D04CC"/>
    <w:rsid w:val="007D059C"/>
    <w:rsid w:val="007D074B"/>
    <w:rsid w:val="007D0780"/>
    <w:rsid w:val="007D0C61"/>
    <w:rsid w:val="007D298F"/>
    <w:rsid w:val="007D2B99"/>
    <w:rsid w:val="007D3004"/>
    <w:rsid w:val="007D3197"/>
    <w:rsid w:val="007D3787"/>
    <w:rsid w:val="007D47E3"/>
    <w:rsid w:val="007D4A25"/>
    <w:rsid w:val="007D5378"/>
    <w:rsid w:val="007D5446"/>
    <w:rsid w:val="007D6AA8"/>
    <w:rsid w:val="007D7010"/>
    <w:rsid w:val="007D75DC"/>
    <w:rsid w:val="007E11F6"/>
    <w:rsid w:val="007E1528"/>
    <w:rsid w:val="007E17A2"/>
    <w:rsid w:val="007E19A0"/>
    <w:rsid w:val="007E1D97"/>
    <w:rsid w:val="007E2207"/>
    <w:rsid w:val="007E2210"/>
    <w:rsid w:val="007E2D62"/>
    <w:rsid w:val="007E38A9"/>
    <w:rsid w:val="007E41EC"/>
    <w:rsid w:val="007E437E"/>
    <w:rsid w:val="007E4786"/>
    <w:rsid w:val="007E4AAA"/>
    <w:rsid w:val="007E4DBF"/>
    <w:rsid w:val="007E5732"/>
    <w:rsid w:val="007E5DEA"/>
    <w:rsid w:val="007E6AAB"/>
    <w:rsid w:val="007E6D2D"/>
    <w:rsid w:val="007E6E56"/>
    <w:rsid w:val="007E6FD6"/>
    <w:rsid w:val="007E786F"/>
    <w:rsid w:val="007F0108"/>
    <w:rsid w:val="007F06E6"/>
    <w:rsid w:val="007F07C5"/>
    <w:rsid w:val="007F0F1A"/>
    <w:rsid w:val="007F157D"/>
    <w:rsid w:val="007F1D8D"/>
    <w:rsid w:val="007F1FAC"/>
    <w:rsid w:val="007F23AD"/>
    <w:rsid w:val="007F361C"/>
    <w:rsid w:val="007F3E59"/>
    <w:rsid w:val="007F3E66"/>
    <w:rsid w:val="007F6B5E"/>
    <w:rsid w:val="007F714A"/>
    <w:rsid w:val="00800688"/>
    <w:rsid w:val="0080091D"/>
    <w:rsid w:val="00801362"/>
    <w:rsid w:val="00801427"/>
    <w:rsid w:val="0080183E"/>
    <w:rsid w:val="00801884"/>
    <w:rsid w:val="00802092"/>
    <w:rsid w:val="0080232A"/>
    <w:rsid w:val="00802AE0"/>
    <w:rsid w:val="00802D97"/>
    <w:rsid w:val="00803811"/>
    <w:rsid w:val="00804FFA"/>
    <w:rsid w:val="008053C8"/>
    <w:rsid w:val="008057EC"/>
    <w:rsid w:val="008062E2"/>
    <w:rsid w:val="0080631B"/>
    <w:rsid w:val="0080791C"/>
    <w:rsid w:val="00807ACC"/>
    <w:rsid w:val="00807B0B"/>
    <w:rsid w:val="00807C12"/>
    <w:rsid w:val="0081011C"/>
    <w:rsid w:val="0081011E"/>
    <w:rsid w:val="008102FC"/>
    <w:rsid w:val="00810915"/>
    <w:rsid w:val="00810A27"/>
    <w:rsid w:val="00810CEB"/>
    <w:rsid w:val="0081115A"/>
    <w:rsid w:val="008117AE"/>
    <w:rsid w:val="00811987"/>
    <w:rsid w:val="008129E5"/>
    <w:rsid w:val="00812FE3"/>
    <w:rsid w:val="00813261"/>
    <w:rsid w:val="0081398A"/>
    <w:rsid w:val="0081413D"/>
    <w:rsid w:val="0081544C"/>
    <w:rsid w:val="00815BF4"/>
    <w:rsid w:val="00816334"/>
    <w:rsid w:val="00816388"/>
    <w:rsid w:val="00816858"/>
    <w:rsid w:val="00816D9B"/>
    <w:rsid w:val="00817D75"/>
    <w:rsid w:val="008205BD"/>
    <w:rsid w:val="00820676"/>
    <w:rsid w:val="008214C9"/>
    <w:rsid w:val="008215FB"/>
    <w:rsid w:val="00822310"/>
    <w:rsid w:val="008230EC"/>
    <w:rsid w:val="00823219"/>
    <w:rsid w:val="00823826"/>
    <w:rsid w:val="00825432"/>
    <w:rsid w:val="00825668"/>
    <w:rsid w:val="00825ABF"/>
    <w:rsid w:val="00826753"/>
    <w:rsid w:val="0082739D"/>
    <w:rsid w:val="0082768C"/>
    <w:rsid w:val="00827774"/>
    <w:rsid w:val="00827999"/>
    <w:rsid w:val="00827EBA"/>
    <w:rsid w:val="00830244"/>
    <w:rsid w:val="008307F4"/>
    <w:rsid w:val="00830CA8"/>
    <w:rsid w:val="00830DD1"/>
    <w:rsid w:val="00830E7A"/>
    <w:rsid w:val="00830EA8"/>
    <w:rsid w:val="00831095"/>
    <w:rsid w:val="008310A9"/>
    <w:rsid w:val="008312D1"/>
    <w:rsid w:val="00831C5D"/>
    <w:rsid w:val="00832439"/>
    <w:rsid w:val="008326B7"/>
    <w:rsid w:val="008332AB"/>
    <w:rsid w:val="008340FD"/>
    <w:rsid w:val="008342A5"/>
    <w:rsid w:val="008342D7"/>
    <w:rsid w:val="00834B22"/>
    <w:rsid w:val="00835350"/>
    <w:rsid w:val="00835EE5"/>
    <w:rsid w:val="0083600C"/>
    <w:rsid w:val="008361D0"/>
    <w:rsid w:val="00836305"/>
    <w:rsid w:val="0083748C"/>
    <w:rsid w:val="00837CD3"/>
    <w:rsid w:val="00837ED2"/>
    <w:rsid w:val="0084228C"/>
    <w:rsid w:val="00842B41"/>
    <w:rsid w:val="00842B7E"/>
    <w:rsid w:val="00842E34"/>
    <w:rsid w:val="00844517"/>
    <w:rsid w:val="00844BEA"/>
    <w:rsid w:val="0084534C"/>
    <w:rsid w:val="00845455"/>
    <w:rsid w:val="00845570"/>
    <w:rsid w:val="00845954"/>
    <w:rsid w:val="00845A9B"/>
    <w:rsid w:val="00846249"/>
    <w:rsid w:val="0084625B"/>
    <w:rsid w:val="00846B4B"/>
    <w:rsid w:val="00846D81"/>
    <w:rsid w:val="00847463"/>
    <w:rsid w:val="008478AA"/>
    <w:rsid w:val="00847952"/>
    <w:rsid w:val="00847A36"/>
    <w:rsid w:val="008512A6"/>
    <w:rsid w:val="0085195E"/>
    <w:rsid w:val="008519F9"/>
    <w:rsid w:val="00852AA0"/>
    <w:rsid w:val="00852C6E"/>
    <w:rsid w:val="00853780"/>
    <w:rsid w:val="00853C9B"/>
    <w:rsid w:val="008542CA"/>
    <w:rsid w:val="0085496F"/>
    <w:rsid w:val="00854F69"/>
    <w:rsid w:val="00855B6C"/>
    <w:rsid w:val="00855BF9"/>
    <w:rsid w:val="00855D1F"/>
    <w:rsid w:val="00855DF7"/>
    <w:rsid w:val="00855E58"/>
    <w:rsid w:val="00855FEE"/>
    <w:rsid w:val="008563E4"/>
    <w:rsid w:val="0085674B"/>
    <w:rsid w:val="008573A4"/>
    <w:rsid w:val="0085748B"/>
    <w:rsid w:val="00857786"/>
    <w:rsid w:val="0086030E"/>
    <w:rsid w:val="0086174E"/>
    <w:rsid w:val="00862226"/>
    <w:rsid w:val="00862500"/>
    <w:rsid w:val="008629A4"/>
    <w:rsid w:val="0086404B"/>
    <w:rsid w:val="008646C0"/>
    <w:rsid w:val="00864B8D"/>
    <w:rsid w:val="00864C0B"/>
    <w:rsid w:val="00865012"/>
    <w:rsid w:val="008650E1"/>
    <w:rsid w:val="008652D2"/>
    <w:rsid w:val="008667C8"/>
    <w:rsid w:val="008667EF"/>
    <w:rsid w:val="00867CBC"/>
    <w:rsid w:val="00867FC9"/>
    <w:rsid w:val="0087078F"/>
    <w:rsid w:val="00870FA6"/>
    <w:rsid w:val="008710F2"/>
    <w:rsid w:val="008716A1"/>
    <w:rsid w:val="0087173B"/>
    <w:rsid w:val="008717AB"/>
    <w:rsid w:val="00871BD3"/>
    <w:rsid w:val="0087278B"/>
    <w:rsid w:val="00872851"/>
    <w:rsid w:val="00872BC8"/>
    <w:rsid w:val="00872C5B"/>
    <w:rsid w:val="00872F0E"/>
    <w:rsid w:val="00873CD1"/>
    <w:rsid w:val="0087443E"/>
    <w:rsid w:val="00874679"/>
    <w:rsid w:val="00874D0D"/>
    <w:rsid w:val="00876058"/>
    <w:rsid w:val="0087651C"/>
    <w:rsid w:val="00877136"/>
    <w:rsid w:val="008777BF"/>
    <w:rsid w:val="00880610"/>
    <w:rsid w:val="00880DA2"/>
    <w:rsid w:val="008814B8"/>
    <w:rsid w:val="008819F2"/>
    <w:rsid w:val="00882848"/>
    <w:rsid w:val="0088346E"/>
    <w:rsid w:val="00883884"/>
    <w:rsid w:val="00884389"/>
    <w:rsid w:val="00885E22"/>
    <w:rsid w:val="0088623B"/>
    <w:rsid w:val="00886300"/>
    <w:rsid w:val="00886EBE"/>
    <w:rsid w:val="00886F4C"/>
    <w:rsid w:val="0088782C"/>
    <w:rsid w:val="0088787C"/>
    <w:rsid w:val="008901D7"/>
    <w:rsid w:val="00890235"/>
    <w:rsid w:val="008905DF"/>
    <w:rsid w:val="0089090B"/>
    <w:rsid w:val="00891E13"/>
    <w:rsid w:val="008944DF"/>
    <w:rsid w:val="00894660"/>
    <w:rsid w:val="00894F37"/>
    <w:rsid w:val="008955C3"/>
    <w:rsid w:val="00895A26"/>
    <w:rsid w:val="00895CB5"/>
    <w:rsid w:val="00895CE6"/>
    <w:rsid w:val="00895ED7"/>
    <w:rsid w:val="008960E7"/>
    <w:rsid w:val="00896AE8"/>
    <w:rsid w:val="0089705E"/>
    <w:rsid w:val="008A06CC"/>
    <w:rsid w:val="008A12B0"/>
    <w:rsid w:val="008A270D"/>
    <w:rsid w:val="008A2D06"/>
    <w:rsid w:val="008A2FC0"/>
    <w:rsid w:val="008A32F1"/>
    <w:rsid w:val="008A3758"/>
    <w:rsid w:val="008A3A59"/>
    <w:rsid w:val="008A47C6"/>
    <w:rsid w:val="008A4C9E"/>
    <w:rsid w:val="008A4D98"/>
    <w:rsid w:val="008A4F64"/>
    <w:rsid w:val="008A5D51"/>
    <w:rsid w:val="008A65D0"/>
    <w:rsid w:val="008A76F3"/>
    <w:rsid w:val="008A7756"/>
    <w:rsid w:val="008A7BB8"/>
    <w:rsid w:val="008B065F"/>
    <w:rsid w:val="008B0682"/>
    <w:rsid w:val="008B0688"/>
    <w:rsid w:val="008B0A9F"/>
    <w:rsid w:val="008B14BE"/>
    <w:rsid w:val="008B1B50"/>
    <w:rsid w:val="008B24FA"/>
    <w:rsid w:val="008B2856"/>
    <w:rsid w:val="008B28A4"/>
    <w:rsid w:val="008B34F7"/>
    <w:rsid w:val="008B384E"/>
    <w:rsid w:val="008B463B"/>
    <w:rsid w:val="008B49B2"/>
    <w:rsid w:val="008B4D13"/>
    <w:rsid w:val="008B531C"/>
    <w:rsid w:val="008B53F7"/>
    <w:rsid w:val="008B56A6"/>
    <w:rsid w:val="008B64FC"/>
    <w:rsid w:val="008B7652"/>
    <w:rsid w:val="008B7EBE"/>
    <w:rsid w:val="008C0DF0"/>
    <w:rsid w:val="008C1618"/>
    <w:rsid w:val="008C217C"/>
    <w:rsid w:val="008C28D7"/>
    <w:rsid w:val="008C2918"/>
    <w:rsid w:val="008C291C"/>
    <w:rsid w:val="008C3960"/>
    <w:rsid w:val="008C3B7B"/>
    <w:rsid w:val="008C3CA1"/>
    <w:rsid w:val="008C41DB"/>
    <w:rsid w:val="008C42CF"/>
    <w:rsid w:val="008C465B"/>
    <w:rsid w:val="008C4753"/>
    <w:rsid w:val="008C47BF"/>
    <w:rsid w:val="008C4F61"/>
    <w:rsid w:val="008C53FD"/>
    <w:rsid w:val="008C567D"/>
    <w:rsid w:val="008C5AE3"/>
    <w:rsid w:val="008C5F7A"/>
    <w:rsid w:val="008C65F5"/>
    <w:rsid w:val="008C661F"/>
    <w:rsid w:val="008C6E8A"/>
    <w:rsid w:val="008C6F6C"/>
    <w:rsid w:val="008C7145"/>
    <w:rsid w:val="008D0BEE"/>
    <w:rsid w:val="008D0CD9"/>
    <w:rsid w:val="008D183A"/>
    <w:rsid w:val="008D1E18"/>
    <w:rsid w:val="008D2464"/>
    <w:rsid w:val="008D26EB"/>
    <w:rsid w:val="008D2882"/>
    <w:rsid w:val="008D2E91"/>
    <w:rsid w:val="008D35C6"/>
    <w:rsid w:val="008D3A38"/>
    <w:rsid w:val="008D3B87"/>
    <w:rsid w:val="008D3E2E"/>
    <w:rsid w:val="008D4455"/>
    <w:rsid w:val="008D46C8"/>
    <w:rsid w:val="008D4A4F"/>
    <w:rsid w:val="008D4B13"/>
    <w:rsid w:val="008D547D"/>
    <w:rsid w:val="008D57B1"/>
    <w:rsid w:val="008D5DD1"/>
    <w:rsid w:val="008D5E84"/>
    <w:rsid w:val="008D69E9"/>
    <w:rsid w:val="008D6B9F"/>
    <w:rsid w:val="008E0025"/>
    <w:rsid w:val="008E0245"/>
    <w:rsid w:val="008E1525"/>
    <w:rsid w:val="008E1633"/>
    <w:rsid w:val="008E24D2"/>
    <w:rsid w:val="008E2C19"/>
    <w:rsid w:val="008E2FB8"/>
    <w:rsid w:val="008E3443"/>
    <w:rsid w:val="008E42EB"/>
    <w:rsid w:val="008E4714"/>
    <w:rsid w:val="008E55AA"/>
    <w:rsid w:val="008E5A5E"/>
    <w:rsid w:val="008E5F1D"/>
    <w:rsid w:val="008E61F1"/>
    <w:rsid w:val="008E6F9D"/>
    <w:rsid w:val="008E7141"/>
    <w:rsid w:val="008E74DA"/>
    <w:rsid w:val="008E75FD"/>
    <w:rsid w:val="008E7794"/>
    <w:rsid w:val="008E7EDD"/>
    <w:rsid w:val="008F01F9"/>
    <w:rsid w:val="008F0A0B"/>
    <w:rsid w:val="008F0F8C"/>
    <w:rsid w:val="008F1578"/>
    <w:rsid w:val="008F2DC9"/>
    <w:rsid w:val="008F2F30"/>
    <w:rsid w:val="008F37D2"/>
    <w:rsid w:val="008F3BCE"/>
    <w:rsid w:val="008F3DD4"/>
    <w:rsid w:val="008F49E8"/>
    <w:rsid w:val="008F51B1"/>
    <w:rsid w:val="008F5668"/>
    <w:rsid w:val="008F5AE1"/>
    <w:rsid w:val="008F5BAB"/>
    <w:rsid w:val="008F705A"/>
    <w:rsid w:val="008F76AA"/>
    <w:rsid w:val="008F7964"/>
    <w:rsid w:val="008F7972"/>
    <w:rsid w:val="008F7BA1"/>
    <w:rsid w:val="009002F3"/>
    <w:rsid w:val="00900D11"/>
    <w:rsid w:val="00901483"/>
    <w:rsid w:val="00901775"/>
    <w:rsid w:val="00901983"/>
    <w:rsid w:val="009019D6"/>
    <w:rsid w:val="0090202A"/>
    <w:rsid w:val="00902096"/>
    <w:rsid w:val="0090211F"/>
    <w:rsid w:val="0090392B"/>
    <w:rsid w:val="00903F73"/>
    <w:rsid w:val="009046B6"/>
    <w:rsid w:val="0090487E"/>
    <w:rsid w:val="009065EA"/>
    <w:rsid w:val="00906E1C"/>
    <w:rsid w:val="00907B14"/>
    <w:rsid w:val="00907C09"/>
    <w:rsid w:val="00907C75"/>
    <w:rsid w:val="00907D5E"/>
    <w:rsid w:val="00910255"/>
    <w:rsid w:val="009105A4"/>
    <w:rsid w:val="00910B6A"/>
    <w:rsid w:val="00912048"/>
    <w:rsid w:val="00912AA9"/>
    <w:rsid w:val="00912D68"/>
    <w:rsid w:val="00913430"/>
    <w:rsid w:val="0091350E"/>
    <w:rsid w:val="00913B0D"/>
    <w:rsid w:val="00914CDE"/>
    <w:rsid w:val="009156BD"/>
    <w:rsid w:val="009157B7"/>
    <w:rsid w:val="00915861"/>
    <w:rsid w:val="00915C34"/>
    <w:rsid w:val="00915E22"/>
    <w:rsid w:val="00915E24"/>
    <w:rsid w:val="00916106"/>
    <w:rsid w:val="009166DE"/>
    <w:rsid w:val="009171A1"/>
    <w:rsid w:val="0091794B"/>
    <w:rsid w:val="00917EF0"/>
    <w:rsid w:val="009201DA"/>
    <w:rsid w:val="00920260"/>
    <w:rsid w:val="00920392"/>
    <w:rsid w:val="0092097D"/>
    <w:rsid w:val="00920A84"/>
    <w:rsid w:val="00920C57"/>
    <w:rsid w:val="00920CD6"/>
    <w:rsid w:val="00921B45"/>
    <w:rsid w:val="00921EA9"/>
    <w:rsid w:val="00922EBD"/>
    <w:rsid w:val="00923767"/>
    <w:rsid w:val="009237F5"/>
    <w:rsid w:val="00925C27"/>
    <w:rsid w:val="00925C4D"/>
    <w:rsid w:val="00925E1F"/>
    <w:rsid w:val="00925E8C"/>
    <w:rsid w:val="009265F7"/>
    <w:rsid w:val="00927B93"/>
    <w:rsid w:val="00930F04"/>
    <w:rsid w:val="00930FE2"/>
    <w:rsid w:val="0093129D"/>
    <w:rsid w:val="0093130A"/>
    <w:rsid w:val="0093155F"/>
    <w:rsid w:val="00931BEC"/>
    <w:rsid w:val="00931E8D"/>
    <w:rsid w:val="009323CD"/>
    <w:rsid w:val="009324AF"/>
    <w:rsid w:val="00932BB0"/>
    <w:rsid w:val="00932D82"/>
    <w:rsid w:val="009336F3"/>
    <w:rsid w:val="00933888"/>
    <w:rsid w:val="009345C4"/>
    <w:rsid w:val="00934B0A"/>
    <w:rsid w:val="00934D70"/>
    <w:rsid w:val="00935067"/>
    <w:rsid w:val="00935878"/>
    <w:rsid w:val="00935937"/>
    <w:rsid w:val="009368A0"/>
    <w:rsid w:val="009368CB"/>
    <w:rsid w:val="0094057B"/>
    <w:rsid w:val="00940633"/>
    <w:rsid w:val="009406A7"/>
    <w:rsid w:val="00940D29"/>
    <w:rsid w:val="00940F50"/>
    <w:rsid w:val="009412B3"/>
    <w:rsid w:val="00942080"/>
    <w:rsid w:val="009421A4"/>
    <w:rsid w:val="00942F6E"/>
    <w:rsid w:val="00943298"/>
    <w:rsid w:val="00943855"/>
    <w:rsid w:val="0094490A"/>
    <w:rsid w:val="009450D0"/>
    <w:rsid w:val="00945D45"/>
    <w:rsid w:val="00945D5D"/>
    <w:rsid w:val="0094601C"/>
    <w:rsid w:val="009464A9"/>
    <w:rsid w:val="00947776"/>
    <w:rsid w:val="00947CCE"/>
    <w:rsid w:val="00947D5B"/>
    <w:rsid w:val="00950756"/>
    <w:rsid w:val="009509FB"/>
    <w:rsid w:val="00950FCF"/>
    <w:rsid w:val="009510ED"/>
    <w:rsid w:val="009511EF"/>
    <w:rsid w:val="00951223"/>
    <w:rsid w:val="009516DF"/>
    <w:rsid w:val="00951941"/>
    <w:rsid w:val="009520B1"/>
    <w:rsid w:val="00952C05"/>
    <w:rsid w:val="00952E37"/>
    <w:rsid w:val="0095300D"/>
    <w:rsid w:val="0095394A"/>
    <w:rsid w:val="009541A5"/>
    <w:rsid w:val="00954794"/>
    <w:rsid w:val="00954822"/>
    <w:rsid w:val="00954D68"/>
    <w:rsid w:val="00954E35"/>
    <w:rsid w:val="00954FB1"/>
    <w:rsid w:val="00955666"/>
    <w:rsid w:val="009556FC"/>
    <w:rsid w:val="00955988"/>
    <w:rsid w:val="00955DEB"/>
    <w:rsid w:val="0096014F"/>
    <w:rsid w:val="009603BF"/>
    <w:rsid w:val="00960A20"/>
    <w:rsid w:val="00961A50"/>
    <w:rsid w:val="00961CE9"/>
    <w:rsid w:val="0096279F"/>
    <w:rsid w:val="009630F1"/>
    <w:rsid w:val="00963768"/>
    <w:rsid w:val="009642C1"/>
    <w:rsid w:val="00964903"/>
    <w:rsid w:val="0096498E"/>
    <w:rsid w:val="00964A8C"/>
    <w:rsid w:val="0096510E"/>
    <w:rsid w:val="00966787"/>
    <w:rsid w:val="00966869"/>
    <w:rsid w:val="009668A8"/>
    <w:rsid w:val="009669E3"/>
    <w:rsid w:val="00966FF3"/>
    <w:rsid w:val="00967558"/>
    <w:rsid w:val="00967640"/>
    <w:rsid w:val="00967677"/>
    <w:rsid w:val="00967B19"/>
    <w:rsid w:val="00970101"/>
    <w:rsid w:val="0097026E"/>
    <w:rsid w:val="009705D6"/>
    <w:rsid w:val="00970C18"/>
    <w:rsid w:val="0097100D"/>
    <w:rsid w:val="009712E3"/>
    <w:rsid w:val="0097189F"/>
    <w:rsid w:val="0097198A"/>
    <w:rsid w:val="00971BAF"/>
    <w:rsid w:val="00971F54"/>
    <w:rsid w:val="0097213F"/>
    <w:rsid w:val="00972180"/>
    <w:rsid w:val="009726F8"/>
    <w:rsid w:val="00972DC4"/>
    <w:rsid w:val="009733B5"/>
    <w:rsid w:val="009740E5"/>
    <w:rsid w:val="009741B2"/>
    <w:rsid w:val="00974C3E"/>
    <w:rsid w:val="009759C1"/>
    <w:rsid w:val="00975CC7"/>
    <w:rsid w:val="009760B0"/>
    <w:rsid w:val="00976948"/>
    <w:rsid w:val="00976D98"/>
    <w:rsid w:val="00976E32"/>
    <w:rsid w:val="00980126"/>
    <w:rsid w:val="009803E8"/>
    <w:rsid w:val="00980680"/>
    <w:rsid w:val="00980887"/>
    <w:rsid w:val="009810A0"/>
    <w:rsid w:val="009810B2"/>
    <w:rsid w:val="009811D8"/>
    <w:rsid w:val="0098159A"/>
    <w:rsid w:val="00981765"/>
    <w:rsid w:val="00981D01"/>
    <w:rsid w:val="00984278"/>
    <w:rsid w:val="00985255"/>
    <w:rsid w:val="00985733"/>
    <w:rsid w:val="0098649E"/>
    <w:rsid w:val="00986913"/>
    <w:rsid w:val="00986A31"/>
    <w:rsid w:val="0098701D"/>
    <w:rsid w:val="009872A9"/>
    <w:rsid w:val="00987668"/>
    <w:rsid w:val="0098766B"/>
    <w:rsid w:val="00987CEB"/>
    <w:rsid w:val="00987F76"/>
    <w:rsid w:val="009900B6"/>
    <w:rsid w:val="009901FE"/>
    <w:rsid w:val="009905D4"/>
    <w:rsid w:val="009912AA"/>
    <w:rsid w:val="00991453"/>
    <w:rsid w:val="0099160E"/>
    <w:rsid w:val="009920AF"/>
    <w:rsid w:val="009931CE"/>
    <w:rsid w:val="00993572"/>
    <w:rsid w:val="009947D1"/>
    <w:rsid w:val="00994CA6"/>
    <w:rsid w:val="00995804"/>
    <w:rsid w:val="00995EDF"/>
    <w:rsid w:val="00996009"/>
    <w:rsid w:val="009973EB"/>
    <w:rsid w:val="009A0160"/>
    <w:rsid w:val="009A030B"/>
    <w:rsid w:val="009A1408"/>
    <w:rsid w:val="009A1D14"/>
    <w:rsid w:val="009A210E"/>
    <w:rsid w:val="009A2186"/>
    <w:rsid w:val="009A21DE"/>
    <w:rsid w:val="009A2ACB"/>
    <w:rsid w:val="009A2F75"/>
    <w:rsid w:val="009A3BBC"/>
    <w:rsid w:val="009A4591"/>
    <w:rsid w:val="009A4796"/>
    <w:rsid w:val="009A47CC"/>
    <w:rsid w:val="009A47E6"/>
    <w:rsid w:val="009A5142"/>
    <w:rsid w:val="009A552C"/>
    <w:rsid w:val="009A58F3"/>
    <w:rsid w:val="009A5DB9"/>
    <w:rsid w:val="009A68EA"/>
    <w:rsid w:val="009A6C5E"/>
    <w:rsid w:val="009A6E70"/>
    <w:rsid w:val="009B09A6"/>
    <w:rsid w:val="009B1251"/>
    <w:rsid w:val="009B1B3D"/>
    <w:rsid w:val="009B1DB5"/>
    <w:rsid w:val="009B1E1F"/>
    <w:rsid w:val="009B26DD"/>
    <w:rsid w:val="009B2A9D"/>
    <w:rsid w:val="009B2EE8"/>
    <w:rsid w:val="009B3ABF"/>
    <w:rsid w:val="009B44B1"/>
    <w:rsid w:val="009B5293"/>
    <w:rsid w:val="009B6587"/>
    <w:rsid w:val="009B776E"/>
    <w:rsid w:val="009C021B"/>
    <w:rsid w:val="009C0C14"/>
    <w:rsid w:val="009C1015"/>
    <w:rsid w:val="009C1AC1"/>
    <w:rsid w:val="009C1C5C"/>
    <w:rsid w:val="009C1E3F"/>
    <w:rsid w:val="009C2AB2"/>
    <w:rsid w:val="009C39E0"/>
    <w:rsid w:val="009C3FD2"/>
    <w:rsid w:val="009C42EC"/>
    <w:rsid w:val="009C44F2"/>
    <w:rsid w:val="009C58F9"/>
    <w:rsid w:val="009C5E59"/>
    <w:rsid w:val="009C6600"/>
    <w:rsid w:val="009C6750"/>
    <w:rsid w:val="009C7162"/>
    <w:rsid w:val="009C7B63"/>
    <w:rsid w:val="009C7F4D"/>
    <w:rsid w:val="009D04A3"/>
    <w:rsid w:val="009D0D0D"/>
    <w:rsid w:val="009D10C9"/>
    <w:rsid w:val="009D11EC"/>
    <w:rsid w:val="009D1703"/>
    <w:rsid w:val="009D22ED"/>
    <w:rsid w:val="009D2D0E"/>
    <w:rsid w:val="009D307F"/>
    <w:rsid w:val="009D3585"/>
    <w:rsid w:val="009D404D"/>
    <w:rsid w:val="009D4C55"/>
    <w:rsid w:val="009D55A3"/>
    <w:rsid w:val="009D5F01"/>
    <w:rsid w:val="009D6721"/>
    <w:rsid w:val="009D720C"/>
    <w:rsid w:val="009D79AC"/>
    <w:rsid w:val="009D7A20"/>
    <w:rsid w:val="009D7BDE"/>
    <w:rsid w:val="009D7DBE"/>
    <w:rsid w:val="009D7E10"/>
    <w:rsid w:val="009E003A"/>
    <w:rsid w:val="009E0711"/>
    <w:rsid w:val="009E0A62"/>
    <w:rsid w:val="009E0D56"/>
    <w:rsid w:val="009E15C8"/>
    <w:rsid w:val="009E1891"/>
    <w:rsid w:val="009E2A53"/>
    <w:rsid w:val="009E424C"/>
    <w:rsid w:val="009E43A7"/>
    <w:rsid w:val="009E4CF2"/>
    <w:rsid w:val="009E4EF0"/>
    <w:rsid w:val="009E50B1"/>
    <w:rsid w:val="009E6D6A"/>
    <w:rsid w:val="009E6D6F"/>
    <w:rsid w:val="009E76F7"/>
    <w:rsid w:val="009E7C0C"/>
    <w:rsid w:val="009F0251"/>
    <w:rsid w:val="009F0702"/>
    <w:rsid w:val="009F0CC8"/>
    <w:rsid w:val="009F0D62"/>
    <w:rsid w:val="009F0F3E"/>
    <w:rsid w:val="009F1CD3"/>
    <w:rsid w:val="009F1EA2"/>
    <w:rsid w:val="009F216A"/>
    <w:rsid w:val="009F231D"/>
    <w:rsid w:val="009F23B9"/>
    <w:rsid w:val="009F266D"/>
    <w:rsid w:val="009F2D44"/>
    <w:rsid w:val="009F3B41"/>
    <w:rsid w:val="009F3F42"/>
    <w:rsid w:val="009F3FD9"/>
    <w:rsid w:val="009F452F"/>
    <w:rsid w:val="009F4EE4"/>
    <w:rsid w:val="009F502F"/>
    <w:rsid w:val="009F5063"/>
    <w:rsid w:val="009F5187"/>
    <w:rsid w:val="009F5386"/>
    <w:rsid w:val="009F5560"/>
    <w:rsid w:val="009F5CB8"/>
    <w:rsid w:val="009F5FE5"/>
    <w:rsid w:val="009F6026"/>
    <w:rsid w:val="009F64AE"/>
    <w:rsid w:val="009F694F"/>
    <w:rsid w:val="009F78E8"/>
    <w:rsid w:val="00A004E8"/>
    <w:rsid w:val="00A005BA"/>
    <w:rsid w:val="00A00AFA"/>
    <w:rsid w:val="00A01027"/>
    <w:rsid w:val="00A0148E"/>
    <w:rsid w:val="00A02550"/>
    <w:rsid w:val="00A03345"/>
    <w:rsid w:val="00A0341B"/>
    <w:rsid w:val="00A036BB"/>
    <w:rsid w:val="00A0470C"/>
    <w:rsid w:val="00A04918"/>
    <w:rsid w:val="00A04963"/>
    <w:rsid w:val="00A049DA"/>
    <w:rsid w:val="00A04DC5"/>
    <w:rsid w:val="00A05226"/>
    <w:rsid w:val="00A06088"/>
    <w:rsid w:val="00A06D33"/>
    <w:rsid w:val="00A06E36"/>
    <w:rsid w:val="00A0741E"/>
    <w:rsid w:val="00A07B7C"/>
    <w:rsid w:val="00A07FA3"/>
    <w:rsid w:val="00A10B80"/>
    <w:rsid w:val="00A11841"/>
    <w:rsid w:val="00A12C02"/>
    <w:rsid w:val="00A13019"/>
    <w:rsid w:val="00A1343A"/>
    <w:rsid w:val="00A14139"/>
    <w:rsid w:val="00A1472E"/>
    <w:rsid w:val="00A14AEC"/>
    <w:rsid w:val="00A15EBF"/>
    <w:rsid w:val="00A16189"/>
    <w:rsid w:val="00A16512"/>
    <w:rsid w:val="00A168F6"/>
    <w:rsid w:val="00A17187"/>
    <w:rsid w:val="00A17217"/>
    <w:rsid w:val="00A176AE"/>
    <w:rsid w:val="00A17DBD"/>
    <w:rsid w:val="00A2038E"/>
    <w:rsid w:val="00A20C53"/>
    <w:rsid w:val="00A21774"/>
    <w:rsid w:val="00A21C95"/>
    <w:rsid w:val="00A21E1A"/>
    <w:rsid w:val="00A22844"/>
    <w:rsid w:val="00A23D33"/>
    <w:rsid w:val="00A2419A"/>
    <w:rsid w:val="00A24D81"/>
    <w:rsid w:val="00A24F48"/>
    <w:rsid w:val="00A2500F"/>
    <w:rsid w:val="00A2547E"/>
    <w:rsid w:val="00A254E1"/>
    <w:rsid w:val="00A258EE"/>
    <w:rsid w:val="00A25914"/>
    <w:rsid w:val="00A25946"/>
    <w:rsid w:val="00A25F7C"/>
    <w:rsid w:val="00A265F6"/>
    <w:rsid w:val="00A26CA0"/>
    <w:rsid w:val="00A26DF9"/>
    <w:rsid w:val="00A274B8"/>
    <w:rsid w:val="00A278F0"/>
    <w:rsid w:val="00A27E85"/>
    <w:rsid w:val="00A27E86"/>
    <w:rsid w:val="00A27EA1"/>
    <w:rsid w:val="00A310D3"/>
    <w:rsid w:val="00A311BC"/>
    <w:rsid w:val="00A31F88"/>
    <w:rsid w:val="00A31FC2"/>
    <w:rsid w:val="00A321A2"/>
    <w:rsid w:val="00A322A2"/>
    <w:rsid w:val="00A327D8"/>
    <w:rsid w:val="00A32892"/>
    <w:rsid w:val="00A3293D"/>
    <w:rsid w:val="00A32C08"/>
    <w:rsid w:val="00A3365B"/>
    <w:rsid w:val="00A33802"/>
    <w:rsid w:val="00A33C29"/>
    <w:rsid w:val="00A3481A"/>
    <w:rsid w:val="00A34F55"/>
    <w:rsid w:val="00A35F87"/>
    <w:rsid w:val="00A366EC"/>
    <w:rsid w:val="00A36F9A"/>
    <w:rsid w:val="00A37020"/>
    <w:rsid w:val="00A378EE"/>
    <w:rsid w:val="00A37B41"/>
    <w:rsid w:val="00A40A46"/>
    <w:rsid w:val="00A4174E"/>
    <w:rsid w:val="00A41830"/>
    <w:rsid w:val="00A42495"/>
    <w:rsid w:val="00A424B7"/>
    <w:rsid w:val="00A42805"/>
    <w:rsid w:val="00A42FDE"/>
    <w:rsid w:val="00A430FA"/>
    <w:rsid w:val="00A43B2C"/>
    <w:rsid w:val="00A43BC9"/>
    <w:rsid w:val="00A44024"/>
    <w:rsid w:val="00A44394"/>
    <w:rsid w:val="00A455FB"/>
    <w:rsid w:val="00A457D0"/>
    <w:rsid w:val="00A4687A"/>
    <w:rsid w:val="00A46965"/>
    <w:rsid w:val="00A4697C"/>
    <w:rsid w:val="00A46AF9"/>
    <w:rsid w:val="00A47705"/>
    <w:rsid w:val="00A47A9C"/>
    <w:rsid w:val="00A47F92"/>
    <w:rsid w:val="00A50EF8"/>
    <w:rsid w:val="00A518E4"/>
    <w:rsid w:val="00A52133"/>
    <w:rsid w:val="00A5230E"/>
    <w:rsid w:val="00A526E5"/>
    <w:rsid w:val="00A5368E"/>
    <w:rsid w:val="00A5494B"/>
    <w:rsid w:val="00A54C25"/>
    <w:rsid w:val="00A54D78"/>
    <w:rsid w:val="00A556CD"/>
    <w:rsid w:val="00A55828"/>
    <w:rsid w:val="00A55F94"/>
    <w:rsid w:val="00A563B9"/>
    <w:rsid w:val="00A56794"/>
    <w:rsid w:val="00A5697E"/>
    <w:rsid w:val="00A56F60"/>
    <w:rsid w:val="00A57E14"/>
    <w:rsid w:val="00A57E81"/>
    <w:rsid w:val="00A60E33"/>
    <w:rsid w:val="00A617FE"/>
    <w:rsid w:val="00A61ECA"/>
    <w:rsid w:val="00A62830"/>
    <w:rsid w:val="00A631C0"/>
    <w:rsid w:val="00A63382"/>
    <w:rsid w:val="00A63498"/>
    <w:rsid w:val="00A6422D"/>
    <w:rsid w:val="00A647C3"/>
    <w:rsid w:val="00A6480F"/>
    <w:rsid w:val="00A64F9E"/>
    <w:rsid w:val="00A65079"/>
    <w:rsid w:val="00A65158"/>
    <w:rsid w:val="00A65C92"/>
    <w:rsid w:val="00A65FB6"/>
    <w:rsid w:val="00A662B4"/>
    <w:rsid w:val="00A6763D"/>
    <w:rsid w:val="00A67D17"/>
    <w:rsid w:val="00A7020C"/>
    <w:rsid w:val="00A7188F"/>
    <w:rsid w:val="00A724A2"/>
    <w:rsid w:val="00A72891"/>
    <w:rsid w:val="00A72895"/>
    <w:rsid w:val="00A729B2"/>
    <w:rsid w:val="00A729E2"/>
    <w:rsid w:val="00A7364A"/>
    <w:rsid w:val="00A7410E"/>
    <w:rsid w:val="00A7482B"/>
    <w:rsid w:val="00A74891"/>
    <w:rsid w:val="00A74E15"/>
    <w:rsid w:val="00A76F18"/>
    <w:rsid w:val="00A77CCC"/>
    <w:rsid w:val="00A80894"/>
    <w:rsid w:val="00A80BFA"/>
    <w:rsid w:val="00A80D7C"/>
    <w:rsid w:val="00A820D0"/>
    <w:rsid w:val="00A835DD"/>
    <w:rsid w:val="00A835F5"/>
    <w:rsid w:val="00A84A92"/>
    <w:rsid w:val="00A84FFE"/>
    <w:rsid w:val="00A856F9"/>
    <w:rsid w:val="00A8646D"/>
    <w:rsid w:val="00A87184"/>
    <w:rsid w:val="00A879C9"/>
    <w:rsid w:val="00A87A10"/>
    <w:rsid w:val="00A87DFF"/>
    <w:rsid w:val="00A87EA3"/>
    <w:rsid w:val="00A90A57"/>
    <w:rsid w:val="00A90C8E"/>
    <w:rsid w:val="00A90F05"/>
    <w:rsid w:val="00A91635"/>
    <w:rsid w:val="00A9170B"/>
    <w:rsid w:val="00A91939"/>
    <w:rsid w:val="00A92068"/>
    <w:rsid w:val="00A92269"/>
    <w:rsid w:val="00A93143"/>
    <w:rsid w:val="00A93D85"/>
    <w:rsid w:val="00A93F09"/>
    <w:rsid w:val="00A94766"/>
    <w:rsid w:val="00A94858"/>
    <w:rsid w:val="00A948EA"/>
    <w:rsid w:val="00A94B55"/>
    <w:rsid w:val="00A94CCD"/>
    <w:rsid w:val="00A94F61"/>
    <w:rsid w:val="00A95AF0"/>
    <w:rsid w:val="00A95BB5"/>
    <w:rsid w:val="00A95D7A"/>
    <w:rsid w:val="00A9695C"/>
    <w:rsid w:val="00A96B9A"/>
    <w:rsid w:val="00A96EED"/>
    <w:rsid w:val="00A9710A"/>
    <w:rsid w:val="00A97352"/>
    <w:rsid w:val="00A9795E"/>
    <w:rsid w:val="00AA16B1"/>
    <w:rsid w:val="00AA1932"/>
    <w:rsid w:val="00AA1E96"/>
    <w:rsid w:val="00AA1FF9"/>
    <w:rsid w:val="00AA21AE"/>
    <w:rsid w:val="00AA23BB"/>
    <w:rsid w:val="00AA2522"/>
    <w:rsid w:val="00AA2572"/>
    <w:rsid w:val="00AA2722"/>
    <w:rsid w:val="00AA29BF"/>
    <w:rsid w:val="00AA2BD2"/>
    <w:rsid w:val="00AA2D6E"/>
    <w:rsid w:val="00AA311F"/>
    <w:rsid w:val="00AA31A2"/>
    <w:rsid w:val="00AA3F4D"/>
    <w:rsid w:val="00AA4671"/>
    <w:rsid w:val="00AA4719"/>
    <w:rsid w:val="00AA4BDC"/>
    <w:rsid w:val="00AA4D4C"/>
    <w:rsid w:val="00AA4E35"/>
    <w:rsid w:val="00AA50D2"/>
    <w:rsid w:val="00AA543C"/>
    <w:rsid w:val="00AA57BE"/>
    <w:rsid w:val="00AA5C4A"/>
    <w:rsid w:val="00AA654E"/>
    <w:rsid w:val="00AA693B"/>
    <w:rsid w:val="00AA6A74"/>
    <w:rsid w:val="00AA6BFC"/>
    <w:rsid w:val="00AA6D17"/>
    <w:rsid w:val="00AA766A"/>
    <w:rsid w:val="00AA7902"/>
    <w:rsid w:val="00AA7E13"/>
    <w:rsid w:val="00AA7FDB"/>
    <w:rsid w:val="00AB08C1"/>
    <w:rsid w:val="00AB0AD2"/>
    <w:rsid w:val="00AB0D8B"/>
    <w:rsid w:val="00AB0E66"/>
    <w:rsid w:val="00AB1186"/>
    <w:rsid w:val="00AB1667"/>
    <w:rsid w:val="00AB19AE"/>
    <w:rsid w:val="00AB1BF4"/>
    <w:rsid w:val="00AB1E6F"/>
    <w:rsid w:val="00AB2695"/>
    <w:rsid w:val="00AB2859"/>
    <w:rsid w:val="00AB2967"/>
    <w:rsid w:val="00AB2B1F"/>
    <w:rsid w:val="00AB2C61"/>
    <w:rsid w:val="00AB2D8F"/>
    <w:rsid w:val="00AB2E23"/>
    <w:rsid w:val="00AB3320"/>
    <w:rsid w:val="00AB3E52"/>
    <w:rsid w:val="00AB464B"/>
    <w:rsid w:val="00AB4D11"/>
    <w:rsid w:val="00AB5BB5"/>
    <w:rsid w:val="00AB608C"/>
    <w:rsid w:val="00AB6B6C"/>
    <w:rsid w:val="00AB6FB6"/>
    <w:rsid w:val="00AB768A"/>
    <w:rsid w:val="00AB7956"/>
    <w:rsid w:val="00AB7BF6"/>
    <w:rsid w:val="00AC059B"/>
    <w:rsid w:val="00AC22BB"/>
    <w:rsid w:val="00AC2FD8"/>
    <w:rsid w:val="00AC4290"/>
    <w:rsid w:val="00AC5E78"/>
    <w:rsid w:val="00AC5EA1"/>
    <w:rsid w:val="00AC6856"/>
    <w:rsid w:val="00AC6DBD"/>
    <w:rsid w:val="00AC712C"/>
    <w:rsid w:val="00AC7342"/>
    <w:rsid w:val="00AC7589"/>
    <w:rsid w:val="00AC777E"/>
    <w:rsid w:val="00AC7B93"/>
    <w:rsid w:val="00AC7C8C"/>
    <w:rsid w:val="00AD0426"/>
    <w:rsid w:val="00AD0EAC"/>
    <w:rsid w:val="00AD11AF"/>
    <w:rsid w:val="00AD1327"/>
    <w:rsid w:val="00AD1374"/>
    <w:rsid w:val="00AD2182"/>
    <w:rsid w:val="00AD233A"/>
    <w:rsid w:val="00AD2D1C"/>
    <w:rsid w:val="00AD40D2"/>
    <w:rsid w:val="00AD4809"/>
    <w:rsid w:val="00AD4823"/>
    <w:rsid w:val="00AD4C66"/>
    <w:rsid w:val="00AD4D0A"/>
    <w:rsid w:val="00AD4E53"/>
    <w:rsid w:val="00AD54F1"/>
    <w:rsid w:val="00AD5A3E"/>
    <w:rsid w:val="00AD6138"/>
    <w:rsid w:val="00AD6378"/>
    <w:rsid w:val="00AD6A02"/>
    <w:rsid w:val="00AD72DD"/>
    <w:rsid w:val="00AD7A8E"/>
    <w:rsid w:val="00AD7BBB"/>
    <w:rsid w:val="00AD7C4E"/>
    <w:rsid w:val="00AE0C94"/>
    <w:rsid w:val="00AE14F5"/>
    <w:rsid w:val="00AE179F"/>
    <w:rsid w:val="00AE1D1F"/>
    <w:rsid w:val="00AE2980"/>
    <w:rsid w:val="00AE367B"/>
    <w:rsid w:val="00AE3B69"/>
    <w:rsid w:val="00AE3E49"/>
    <w:rsid w:val="00AE4528"/>
    <w:rsid w:val="00AE467C"/>
    <w:rsid w:val="00AE56B8"/>
    <w:rsid w:val="00AE65F3"/>
    <w:rsid w:val="00AE6E1C"/>
    <w:rsid w:val="00AE710B"/>
    <w:rsid w:val="00AE790A"/>
    <w:rsid w:val="00AE79D1"/>
    <w:rsid w:val="00AE7B38"/>
    <w:rsid w:val="00AE7BD2"/>
    <w:rsid w:val="00AE7DB9"/>
    <w:rsid w:val="00AE7F88"/>
    <w:rsid w:val="00AF0013"/>
    <w:rsid w:val="00AF02D0"/>
    <w:rsid w:val="00AF041D"/>
    <w:rsid w:val="00AF1108"/>
    <w:rsid w:val="00AF151A"/>
    <w:rsid w:val="00AF1FC8"/>
    <w:rsid w:val="00AF21DD"/>
    <w:rsid w:val="00AF2E8F"/>
    <w:rsid w:val="00AF3CB7"/>
    <w:rsid w:val="00AF4E7A"/>
    <w:rsid w:val="00AF51F6"/>
    <w:rsid w:val="00AF545F"/>
    <w:rsid w:val="00AF66C8"/>
    <w:rsid w:val="00AF68E1"/>
    <w:rsid w:val="00AF6C39"/>
    <w:rsid w:val="00AF71DD"/>
    <w:rsid w:val="00AF7A58"/>
    <w:rsid w:val="00AF7E87"/>
    <w:rsid w:val="00B0029D"/>
    <w:rsid w:val="00B003E0"/>
    <w:rsid w:val="00B00AC2"/>
    <w:rsid w:val="00B00E3B"/>
    <w:rsid w:val="00B02240"/>
    <w:rsid w:val="00B0350F"/>
    <w:rsid w:val="00B03B54"/>
    <w:rsid w:val="00B03C0E"/>
    <w:rsid w:val="00B04726"/>
    <w:rsid w:val="00B04DDF"/>
    <w:rsid w:val="00B05054"/>
    <w:rsid w:val="00B05350"/>
    <w:rsid w:val="00B0581C"/>
    <w:rsid w:val="00B061BA"/>
    <w:rsid w:val="00B0675E"/>
    <w:rsid w:val="00B0679E"/>
    <w:rsid w:val="00B067CD"/>
    <w:rsid w:val="00B06B05"/>
    <w:rsid w:val="00B076E4"/>
    <w:rsid w:val="00B07756"/>
    <w:rsid w:val="00B07922"/>
    <w:rsid w:val="00B07BB7"/>
    <w:rsid w:val="00B07E1E"/>
    <w:rsid w:val="00B101DF"/>
    <w:rsid w:val="00B10C09"/>
    <w:rsid w:val="00B1227E"/>
    <w:rsid w:val="00B122D2"/>
    <w:rsid w:val="00B12D89"/>
    <w:rsid w:val="00B12FD3"/>
    <w:rsid w:val="00B142A5"/>
    <w:rsid w:val="00B14D1D"/>
    <w:rsid w:val="00B1510C"/>
    <w:rsid w:val="00B15D94"/>
    <w:rsid w:val="00B1638D"/>
    <w:rsid w:val="00B16DC2"/>
    <w:rsid w:val="00B17775"/>
    <w:rsid w:val="00B17E60"/>
    <w:rsid w:val="00B17F94"/>
    <w:rsid w:val="00B20061"/>
    <w:rsid w:val="00B20723"/>
    <w:rsid w:val="00B21466"/>
    <w:rsid w:val="00B21BE4"/>
    <w:rsid w:val="00B22098"/>
    <w:rsid w:val="00B232BD"/>
    <w:rsid w:val="00B2405B"/>
    <w:rsid w:val="00B24134"/>
    <w:rsid w:val="00B243AC"/>
    <w:rsid w:val="00B246A8"/>
    <w:rsid w:val="00B246C1"/>
    <w:rsid w:val="00B24FBF"/>
    <w:rsid w:val="00B26B08"/>
    <w:rsid w:val="00B276FA"/>
    <w:rsid w:val="00B2788A"/>
    <w:rsid w:val="00B2791F"/>
    <w:rsid w:val="00B3054A"/>
    <w:rsid w:val="00B30736"/>
    <w:rsid w:val="00B30956"/>
    <w:rsid w:val="00B30C41"/>
    <w:rsid w:val="00B30DE6"/>
    <w:rsid w:val="00B3149E"/>
    <w:rsid w:val="00B315E0"/>
    <w:rsid w:val="00B31B83"/>
    <w:rsid w:val="00B3234A"/>
    <w:rsid w:val="00B3274E"/>
    <w:rsid w:val="00B3292C"/>
    <w:rsid w:val="00B329B8"/>
    <w:rsid w:val="00B32C8F"/>
    <w:rsid w:val="00B32CA7"/>
    <w:rsid w:val="00B346CF"/>
    <w:rsid w:val="00B347F3"/>
    <w:rsid w:val="00B34C08"/>
    <w:rsid w:val="00B356D8"/>
    <w:rsid w:val="00B35FDF"/>
    <w:rsid w:val="00B36360"/>
    <w:rsid w:val="00B36A8F"/>
    <w:rsid w:val="00B370A5"/>
    <w:rsid w:val="00B37579"/>
    <w:rsid w:val="00B37F85"/>
    <w:rsid w:val="00B4004C"/>
    <w:rsid w:val="00B40369"/>
    <w:rsid w:val="00B409F5"/>
    <w:rsid w:val="00B40DB9"/>
    <w:rsid w:val="00B41030"/>
    <w:rsid w:val="00B411CF"/>
    <w:rsid w:val="00B412C1"/>
    <w:rsid w:val="00B41A47"/>
    <w:rsid w:val="00B4219C"/>
    <w:rsid w:val="00B4247F"/>
    <w:rsid w:val="00B426FB"/>
    <w:rsid w:val="00B42B2A"/>
    <w:rsid w:val="00B4338D"/>
    <w:rsid w:val="00B434C4"/>
    <w:rsid w:val="00B44106"/>
    <w:rsid w:val="00B447A2"/>
    <w:rsid w:val="00B4507A"/>
    <w:rsid w:val="00B45373"/>
    <w:rsid w:val="00B45E7B"/>
    <w:rsid w:val="00B46250"/>
    <w:rsid w:val="00B46B64"/>
    <w:rsid w:val="00B46C4C"/>
    <w:rsid w:val="00B47735"/>
    <w:rsid w:val="00B477F3"/>
    <w:rsid w:val="00B47BAC"/>
    <w:rsid w:val="00B50CDF"/>
    <w:rsid w:val="00B50EAD"/>
    <w:rsid w:val="00B5123C"/>
    <w:rsid w:val="00B51D51"/>
    <w:rsid w:val="00B520AE"/>
    <w:rsid w:val="00B52180"/>
    <w:rsid w:val="00B5222D"/>
    <w:rsid w:val="00B52452"/>
    <w:rsid w:val="00B540D5"/>
    <w:rsid w:val="00B54821"/>
    <w:rsid w:val="00B54B6B"/>
    <w:rsid w:val="00B55088"/>
    <w:rsid w:val="00B55227"/>
    <w:rsid w:val="00B554D0"/>
    <w:rsid w:val="00B56382"/>
    <w:rsid w:val="00B56BA8"/>
    <w:rsid w:val="00B56FEB"/>
    <w:rsid w:val="00B573AD"/>
    <w:rsid w:val="00B57619"/>
    <w:rsid w:val="00B57626"/>
    <w:rsid w:val="00B57DA6"/>
    <w:rsid w:val="00B605D8"/>
    <w:rsid w:val="00B60E8A"/>
    <w:rsid w:val="00B618AB"/>
    <w:rsid w:val="00B61EA0"/>
    <w:rsid w:val="00B62529"/>
    <w:rsid w:val="00B626EE"/>
    <w:rsid w:val="00B62AD9"/>
    <w:rsid w:val="00B62EB0"/>
    <w:rsid w:val="00B6304B"/>
    <w:rsid w:val="00B6347B"/>
    <w:rsid w:val="00B6363D"/>
    <w:rsid w:val="00B63787"/>
    <w:rsid w:val="00B64040"/>
    <w:rsid w:val="00B646B8"/>
    <w:rsid w:val="00B64CB4"/>
    <w:rsid w:val="00B64F5E"/>
    <w:rsid w:val="00B66230"/>
    <w:rsid w:val="00B66873"/>
    <w:rsid w:val="00B66DA9"/>
    <w:rsid w:val="00B701AF"/>
    <w:rsid w:val="00B70555"/>
    <w:rsid w:val="00B70A59"/>
    <w:rsid w:val="00B71238"/>
    <w:rsid w:val="00B719CC"/>
    <w:rsid w:val="00B72ABC"/>
    <w:rsid w:val="00B72E2D"/>
    <w:rsid w:val="00B7371C"/>
    <w:rsid w:val="00B738BE"/>
    <w:rsid w:val="00B73B0F"/>
    <w:rsid w:val="00B74068"/>
    <w:rsid w:val="00B746E6"/>
    <w:rsid w:val="00B74938"/>
    <w:rsid w:val="00B74ACE"/>
    <w:rsid w:val="00B74C2A"/>
    <w:rsid w:val="00B74C6D"/>
    <w:rsid w:val="00B74FE2"/>
    <w:rsid w:val="00B754BE"/>
    <w:rsid w:val="00B75639"/>
    <w:rsid w:val="00B7596B"/>
    <w:rsid w:val="00B7598E"/>
    <w:rsid w:val="00B76014"/>
    <w:rsid w:val="00B765B7"/>
    <w:rsid w:val="00B7660D"/>
    <w:rsid w:val="00B77281"/>
    <w:rsid w:val="00B77EE8"/>
    <w:rsid w:val="00B80E1A"/>
    <w:rsid w:val="00B80E35"/>
    <w:rsid w:val="00B814FF"/>
    <w:rsid w:val="00B82714"/>
    <w:rsid w:val="00B82B54"/>
    <w:rsid w:val="00B830BD"/>
    <w:rsid w:val="00B83102"/>
    <w:rsid w:val="00B838DD"/>
    <w:rsid w:val="00B83A5D"/>
    <w:rsid w:val="00B84BB0"/>
    <w:rsid w:val="00B84E7C"/>
    <w:rsid w:val="00B84FC9"/>
    <w:rsid w:val="00B86F2F"/>
    <w:rsid w:val="00B870E8"/>
    <w:rsid w:val="00B87247"/>
    <w:rsid w:val="00B87754"/>
    <w:rsid w:val="00B8785E"/>
    <w:rsid w:val="00B90077"/>
    <w:rsid w:val="00B910AD"/>
    <w:rsid w:val="00B9189F"/>
    <w:rsid w:val="00B91955"/>
    <w:rsid w:val="00B91F86"/>
    <w:rsid w:val="00B92D11"/>
    <w:rsid w:val="00B92EBD"/>
    <w:rsid w:val="00B93623"/>
    <w:rsid w:val="00B938E8"/>
    <w:rsid w:val="00B93F4A"/>
    <w:rsid w:val="00B949E3"/>
    <w:rsid w:val="00B94F62"/>
    <w:rsid w:val="00B953E3"/>
    <w:rsid w:val="00B95504"/>
    <w:rsid w:val="00B961C2"/>
    <w:rsid w:val="00B96DD7"/>
    <w:rsid w:val="00BA1011"/>
    <w:rsid w:val="00BA1238"/>
    <w:rsid w:val="00BA15B2"/>
    <w:rsid w:val="00BA1785"/>
    <w:rsid w:val="00BA192E"/>
    <w:rsid w:val="00BA2CAD"/>
    <w:rsid w:val="00BA3165"/>
    <w:rsid w:val="00BA3344"/>
    <w:rsid w:val="00BA3493"/>
    <w:rsid w:val="00BA389C"/>
    <w:rsid w:val="00BA3B39"/>
    <w:rsid w:val="00BA42EC"/>
    <w:rsid w:val="00BA4490"/>
    <w:rsid w:val="00BA56A7"/>
    <w:rsid w:val="00BA5B2C"/>
    <w:rsid w:val="00BA5B76"/>
    <w:rsid w:val="00BA5D14"/>
    <w:rsid w:val="00BA6577"/>
    <w:rsid w:val="00BA7D39"/>
    <w:rsid w:val="00BB0080"/>
    <w:rsid w:val="00BB06AE"/>
    <w:rsid w:val="00BB0903"/>
    <w:rsid w:val="00BB1021"/>
    <w:rsid w:val="00BB1B27"/>
    <w:rsid w:val="00BB1C7D"/>
    <w:rsid w:val="00BB2729"/>
    <w:rsid w:val="00BB2BD4"/>
    <w:rsid w:val="00BB2EE7"/>
    <w:rsid w:val="00BB3313"/>
    <w:rsid w:val="00BB34F3"/>
    <w:rsid w:val="00BB3523"/>
    <w:rsid w:val="00BB3931"/>
    <w:rsid w:val="00BB3B04"/>
    <w:rsid w:val="00BB3F87"/>
    <w:rsid w:val="00BB3FB8"/>
    <w:rsid w:val="00BB416A"/>
    <w:rsid w:val="00BB4C10"/>
    <w:rsid w:val="00BB5570"/>
    <w:rsid w:val="00BB5B86"/>
    <w:rsid w:val="00BB5CDC"/>
    <w:rsid w:val="00BB5F8A"/>
    <w:rsid w:val="00BB6253"/>
    <w:rsid w:val="00BB664F"/>
    <w:rsid w:val="00BB76BE"/>
    <w:rsid w:val="00BB7719"/>
    <w:rsid w:val="00BB7A11"/>
    <w:rsid w:val="00BC0E8A"/>
    <w:rsid w:val="00BC1049"/>
    <w:rsid w:val="00BC116B"/>
    <w:rsid w:val="00BC1653"/>
    <w:rsid w:val="00BC204A"/>
    <w:rsid w:val="00BC2B6B"/>
    <w:rsid w:val="00BC2DB7"/>
    <w:rsid w:val="00BC33ED"/>
    <w:rsid w:val="00BC399B"/>
    <w:rsid w:val="00BC3A56"/>
    <w:rsid w:val="00BC4433"/>
    <w:rsid w:val="00BC4B62"/>
    <w:rsid w:val="00BC4E11"/>
    <w:rsid w:val="00BC552A"/>
    <w:rsid w:val="00BC5ECD"/>
    <w:rsid w:val="00BC6919"/>
    <w:rsid w:val="00BC6C29"/>
    <w:rsid w:val="00BC6FDD"/>
    <w:rsid w:val="00BC73FE"/>
    <w:rsid w:val="00BC7D75"/>
    <w:rsid w:val="00BC7D9D"/>
    <w:rsid w:val="00BD1355"/>
    <w:rsid w:val="00BD1CFB"/>
    <w:rsid w:val="00BD238B"/>
    <w:rsid w:val="00BD3500"/>
    <w:rsid w:val="00BD433B"/>
    <w:rsid w:val="00BD55CF"/>
    <w:rsid w:val="00BD5845"/>
    <w:rsid w:val="00BD5E25"/>
    <w:rsid w:val="00BD5E8D"/>
    <w:rsid w:val="00BD5ED0"/>
    <w:rsid w:val="00BD641C"/>
    <w:rsid w:val="00BD79DE"/>
    <w:rsid w:val="00BE077C"/>
    <w:rsid w:val="00BE0DFD"/>
    <w:rsid w:val="00BE0FD3"/>
    <w:rsid w:val="00BE1089"/>
    <w:rsid w:val="00BE1980"/>
    <w:rsid w:val="00BE342D"/>
    <w:rsid w:val="00BE46F7"/>
    <w:rsid w:val="00BE5297"/>
    <w:rsid w:val="00BE56C6"/>
    <w:rsid w:val="00BE5913"/>
    <w:rsid w:val="00BE6201"/>
    <w:rsid w:val="00BE72F6"/>
    <w:rsid w:val="00BE76B5"/>
    <w:rsid w:val="00BE7D10"/>
    <w:rsid w:val="00BF0228"/>
    <w:rsid w:val="00BF04BD"/>
    <w:rsid w:val="00BF0995"/>
    <w:rsid w:val="00BF0B13"/>
    <w:rsid w:val="00BF22B6"/>
    <w:rsid w:val="00BF28E6"/>
    <w:rsid w:val="00BF2D45"/>
    <w:rsid w:val="00BF3169"/>
    <w:rsid w:val="00BF3B68"/>
    <w:rsid w:val="00BF3BB8"/>
    <w:rsid w:val="00BF3F23"/>
    <w:rsid w:val="00BF59BD"/>
    <w:rsid w:val="00BF663A"/>
    <w:rsid w:val="00BF6BF6"/>
    <w:rsid w:val="00BF6C71"/>
    <w:rsid w:val="00BF6F26"/>
    <w:rsid w:val="00BF7238"/>
    <w:rsid w:val="00BF7385"/>
    <w:rsid w:val="00BF7A2C"/>
    <w:rsid w:val="00BF7B46"/>
    <w:rsid w:val="00C00533"/>
    <w:rsid w:val="00C006FA"/>
    <w:rsid w:val="00C00AB4"/>
    <w:rsid w:val="00C00BAF"/>
    <w:rsid w:val="00C011F3"/>
    <w:rsid w:val="00C01679"/>
    <w:rsid w:val="00C020C2"/>
    <w:rsid w:val="00C021C8"/>
    <w:rsid w:val="00C02380"/>
    <w:rsid w:val="00C02E9C"/>
    <w:rsid w:val="00C02F44"/>
    <w:rsid w:val="00C02F6D"/>
    <w:rsid w:val="00C0400F"/>
    <w:rsid w:val="00C041DB"/>
    <w:rsid w:val="00C0427B"/>
    <w:rsid w:val="00C04D0D"/>
    <w:rsid w:val="00C05043"/>
    <w:rsid w:val="00C05F93"/>
    <w:rsid w:val="00C06588"/>
    <w:rsid w:val="00C066A4"/>
    <w:rsid w:val="00C1062B"/>
    <w:rsid w:val="00C10AB6"/>
    <w:rsid w:val="00C10B4B"/>
    <w:rsid w:val="00C1123F"/>
    <w:rsid w:val="00C11A50"/>
    <w:rsid w:val="00C12218"/>
    <w:rsid w:val="00C13059"/>
    <w:rsid w:val="00C1317F"/>
    <w:rsid w:val="00C131C9"/>
    <w:rsid w:val="00C13206"/>
    <w:rsid w:val="00C136AB"/>
    <w:rsid w:val="00C13BC2"/>
    <w:rsid w:val="00C14325"/>
    <w:rsid w:val="00C147D4"/>
    <w:rsid w:val="00C15086"/>
    <w:rsid w:val="00C163D7"/>
    <w:rsid w:val="00C164E6"/>
    <w:rsid w:val="00C16557"/>
    <w:rsid w:val="00C173C1"/>
    <w:rsid w:val="00C174FC"/>
    <w:rsid w:val="00C1771D"/>
    <w:rsid w:val="00C177F8"/>
    <w:rsid w:val="00C203BB"/>
    <w:rsid w:val="00C208C5"/>
    <w:rsid w:val="00C20DB6"/>
    <w:rsid w:val="00C213D4"/>
    <w:rsid w:val="00C2193D"/>
    <w:rsid w:val="00C22E78"/>
    <w:rsid w:val="00C23076"/>
    <w:rsid w:val="00C23A22"/>
    <w:rsid w:val="00C23B57"/>
    <w:rsid w:val="00C23F4E"/>
    <w:rsid w:val="00C2456B"/>
    <w:rsid w:val="00C24741"/>
    <w:rsid w:val="00C24984"/>
    <w:rsid w:val="00C257C3"/>
    <w:rsid w:val="00C25BEE"/>
    <w:rsid w:val="00C30895"/>
    <w:rsid w:val="00C31181"/>
    <w:rsid w:val="00C31A64"/>
    <w:rsid w:val="00C31E9A"/>
    <w:rsid w:val="00C31EFA"/>
    <w:rsid w:val="00C321E8"/>
    <w:rsid w:val="00C3237E"/>
    <w:rsid w:val="00C3260D"/>
    <w:rsid w:val="00C3277D"/>
    <w:rsid w:val="00C32988"/>
    <w:rsid w:val="00C32F95"/>
    <w:rsid w:val="00C34F1B"/>
    <w:rsid w:val="00C34F97"/>
    <w:rsid w:val="00C35483"/>
    <w:rsid w:val="00C35680"/>
    <w:rsid w:val="00C363ED"/>
    <w:rsid w:val="00C3642F"/>
    <w:rsid w:val="00C36FB7"/>
    <w:rsid w:val="00C375BF"/>
    <w:rsid w:val="00C37BC2"/>
    <w:rsid w:val="00C37FED"/>
    <w:rsid w:val="00C40116"/>
    <w:rsid w:val="00C40783"/>
    <w:rsid w:val="00C419B1"/>
    <w:rsid w:val="00C42626"/>
    <w:rsid w:val="00C4344A"/>
    <w:rsid w:val="00C43609"/>
    <w:rsid w:val="00C4370B"/>
    <w:rsid w:val="00C43C92"/>
    <w:rsid w:val="00C43F4D"/>
    <w:rsid w:val="00C44635"/>
    <w:rsid w:val="00C44B6F"/>
    <w:rsid w:val="00C463C9"/>
    <w:rsid w:val="00C46896"/>
    <w:rsid w:val="00C46EAF"/>
    <w:rsid w:val="00C4723F"/>
    <w:rsid w:val="00C47F5E"/>
    <w:rsid w:val="00C500DF"/>
    <w:rsid w:val="00C5071E"/>
    <w:rsid w:val="00C50913"/>
    <w:rsid w:val="00C52160"/>
    <w:rsid w:val="00C52294"/>
    <w:rsid w:val="00C5237D"/>
    <w:rsid w:val="00C52B18"/>
    <w:rsid w:val="00C546EE"/>
    <w:rsid w:val="00C5550A"/>
    <w:rsid w:val="00C5571D"/>
    <w:rsid w:val="00C55CA9"/>
    <w:rsid w:val="00C55E14"/>
    <w:rsid w:val="00C562A2"/>
    <w:rsid w:val="00C578B8"/>
    <w:rsid w:val="00C60477"/>
    <w:rsid w:val="00C60ACC"/>
    <w:rsid w:val="00C60C22"/>
    <w:rsid w:val="00C60D13"/>
    <w:rsid w:val="00C60FF6"/>
    <w:rsid w:val="00C61142"/>
    <w:rsid w:val="00C61338"/>
    <w:rsid w:val="00C6225F"/>
    <w:rsid w:val="00C623C2"/>
    <w:rsid w:val="00C62A9F"/>
    <w:rsid w:val="00C63219"/>
    <w:rsid w:val="00C63295"/>
    <w:rsid w:val="00C63BD2"/>
    <w:rsid w:val="00C64E14"/>
    <w:rsid w:val="00C6506B"/>
    <w:rsid w:val="00C65352"/>
    <w:rsid w:val="00C655E3"/>
    <w:rsid w:val="00C657C9"/>
    <w:rsid w:val="00C65825"/>
    <w:rsid w:val="00C65C2A"/>
    <w:rsid w:val="00C6679C"/>
    <w:rsid w:val="00C673D9"/>
    <w:rsid w:val="00C677ED"/>
    <w:rsid w:val="00C71199"/>
    <w:rsid w:val="00C719F6"/>
    <w:rsid w:val="00C71DDD"/>
    <w:rsid w:val="00C729E8"/>
    <w:rsid w:val="00C72B41"/>
    <w:rsid w:val="00C72DF5"/>
    <w:rsid w:val="00C72FF2"/>
    <w:rsid w:val="00C7385E"/>
    <w:rsid w:val="00C7388D"/>
    <w:rsid w:val="00C73907"/>
    <w:rsid w:val="00C73CF0"/>
    <w:rsid w:val="00C74B46"/>
    <w:rsid w:val="00C74FB0"/>
    <w:rsid w:val="00C753FC"/>
    <w:rsid w:val="00C75AAF"/>
    <w:rsid w:val="00C762C2"/>
    <w:rsid w:val="00C76C97"/>
    <w:rsid w:val="00C76E97"/>
    <w:rsid w:val="00C77AD9"/>
    <w:rsid w:val="00C77AF1"/>
    <w:rsid w:val="00C77FB8"/>
    <w:rsid w:val="00C805AD"/>
    <w:rsid w:val="00C81490"/>
    <w:rsid w:val="00C82F93"/>
    <w:rsid w:val="00C830EB"/>
    <w:rsid w:val="00C83588"/>
    <w:rsid w:val="00C840F0"/>
    <w:rsid w:val="00C85225"/>
    <w:rsid w:val="00C85348"/>
    <w:rsid w:val="00C85C70"/>
    <w:rsid w:val="00C85D95"/>
    <w:rsid w:val="00C860F4"/>
    <w:rsid w:val="00C86BE2"/>
    <w:rsid w:val="00C8722A"/>
    <w:rsid w:val="00C8767F"/>
    <w:rsid w:val="00C8791E"/>
    <w:rsid w:val="00C8792B"/>
    <w:rsid w:val="00C906CF"/>
    <w:rsid w:val="00C909A3"/>
    <w:rsid w:val="00C91264"/>
    <w:rsid w:val="00C9255C"/>
    <w:rsid w:val="00C93481"/>
    <w:rsid w:val="00C94114"/>
    <w:rsid w:val="00C9447D"/>
    <w:rsid w:val="00C94A91"/>
    <w:rsid w:val="00C94D87"/>
    <w:rsid w:val="00C94E0B"/>
    <w:rsid w:val="00C94F62"/>
    <w:rsid w:val="00C95132"/>
    <w:rsid w:val="00C9579F"/>
    <w:rsid w:val="00C95BCD"/>
    <w:rsid w:val="00C96AF9"/>
    <w:rsid w:val="00C96CBD"/>
    <w:rsid w:val="00C97804"/>
    <w:rsid w:val="00C97B1F"/>
    <w:rsid w:val="00C97E33"/>
    <w:rsid w:val="00CA021C"/>
    <w:rsid w:val="00CA06BB"/>
    <w:rsid w:val="00CA0F81"/>
    <w:rsid w:val="00CA14BC"/>
    <w:rsid w:val="00CA207F"/>
    <w:rsid w:val="00CA3536"/>
    <w:rsid w:val="00CA38B9"/>
    <w:rsid w:val="00CA3C61"/>
    <w:rsid w:val="00CA40D8"/>
    <w:rsid w:val="00CA44CA"/>
    <w:rsid w:val="00CA46AF"/>
    <w:rsid w:val="00CA4A2C"/>
    <w:rsid w:val="00CA4CC1"/>
    <w:rsid w:val="00CA5049"/>
    <w:rsid w:val="00CA5693"/>
    <w:rsid w:val="00CA5988"/>
    <w:rsid w:val="00CA6125"/>
    <w:rsid w:val="00CA6693"/>
    <w:rsid w:val="00CA7623"/>
    <w:rsid w:val="00CA7C73"/>
    <w:rsid w:val="00CA7CF2"/>
    <w:rsid w:val="00CB01A7"/>
    <w:rsid w:val="00CB01DC"/>
    <w:rsid w:val="00CB020D"/>
    <w:rsid w:val="00CB10C5"/>
    <w:rsid w:val="00CB15CA"/>
    <w:rsid w:val="00CB2C64"/>
    <w:rsid w:val="00CB2EED"/>
    <w:rsid w:val="00CB2F20"/>
    <w:rsid w:val="00CB31D6"/>
    <w:rsid w:val="00CB3C4C"/>
    <w:rsid w:val="00CB3E15"/>
    <w:rsid w:val="00CB4A7A"/>
    <w:rsid w:val="00CB60BB"/>
    <w:rsid w:val="00CB6B56"/>
    <w:rsid w:val="00CB7214"/>
    <w:rsid w:val="00CB7A44"/>
    <w:rsid w:val="00CC0D22"/>
    <w:rsid w:val="00CC19D3"/>
    <w:rsid w:val="00CC1CDC"/>
    <w:rsid w:val="00CC2252"/>
    <w:rsid w:val="00CC2C78"/>
    <w:rsid w:val="00CC3267"/>
    <w:rsid w:val="00CC3EE8"/>
    <w:rsid w:val="00CC40B6"/>
    <w:rsid w:val="00CC4627"/>
    <w:rsid w:val="00CC4EF5"/>
    <w:rsid w:val="00CC5383"/>
    <w:rsid w:val="00CC58DE"/>
    <w:rsid w:val="00CC5E82"/>
    <w:rsid w:val="00CC5EB9"/>
    <w:rsid w:val="00CC771A"/>
    <w:rsid w:val="00CC7F6C"/>
    <w:rsid w:val="00CD050A"/>
    <w:rsid w:val="00CD0BDB"/>
    <w:rsid w:val="00CD1358"/>
    <w:rsid w:val="00CD15D1"/>
    <w:rsid w:val="00CD16BE"/>
    <w:rsid w:val="00CD1705"/>
    <w:rsid w:val="00CD1852"/>
    <w:rsid w:val="00CD2087"/>
    <w:rsid w:val="00CD218A"/>
    <w:rsid w:val="00CD222E"/>
    <w:rsid w:val="00CD2B2C"/>
    <w:rsid w:val="00CD3233"/>
    <w:rsid w:val="00CD3A64"/>
    <w:rsid w:val="00CD413B"/>
    <w:rsid w:val="00CD41B0"/>
    <w:rsid w:val="00CD443C"/>
    <w:rsid w:val="00CD4FA8"/>
    <w:rsid w:val="00CD4FB1"/>
    <w:rsid w:val="00CD51F0"/>
    <w:rsid w:val="00CD533C"/>
    <w:rsid w:val="00CD5F82"/>
    <w:rsid w:val="00CD6074"/>
    <w:rsid w:val="00CD63AF"/>
    <w:rsid w:val="00CD648F"/>
    <w:rsid w:val="00CD69B6"/>
    <w:rsid w:val="00CD6D5F"/>
    <w:rsid w:val="00CD7111"/>
    <w:rsid w:val="00CD7451"/>
    <w:rsid w:val="00CD757F"/>
    <w:rsid w:val="00CD78AF"/>
    <w:rsid w:val="00CE09D4"/>
    <w:rsid w:val="00CE25A4"/>
    <w:rsid w:val="00CE26A4"/>
    <w:rsid w:val="00CE2F12"/>
    <w:rsid w:val="00CE3776"/>
    <w:rsid w:val="00CE3A5D"/>
    <w:rsid w:val="00CE5538"/>
    <w:rsid w:val="00CE55BF"/>
    <w:rsid w:val="00CE5AE4"/>
    <w:rsid w:val="00CE5D54"/>
    <w:rsid w:val="00CE5D6A"/>
    <w:rsid w:val="00CE6577"/>
    <w:rsid w:val="00CE6821"/>
    <w:rsid w:val="00CE6BD6"/>
    <w:rsid w:val="00CE774E"/>
    <w:rsid w:val="00CE7BD1"/>
    <w:rsid w:val="00CF00C9"/>
    <w:rsid w:val="00CF019E"/>
    <w:rsid w:val="00CF07C9"/>
    <w:rsid w:val="00CF0907"/>
    <w:rsid w:val="00CF1008"/>
    <w:rsid w:val="00CF157D"/>
    <w:rsid w:val="00CF1A53"/>
    <w:rsid w:val="00CF2206"/>
    <w:rsid w:val="00CF22D1"/>
    <w:rsid w:val="00CF2414"/>
    <w:rsid w:val="00CF284D"/>
    <w:rsid w:val="00CF3855"/>
    <w:rsid w:val="00CF3ACB"/>
    <w:rsid w:val="00CF433D"/>
    <w:rsid w:val="00CF4718"/>
    <w:rsid w:val="00CF65A9"/>
    <w:rsid w:val="00CF705B"/>
    <w:rsid w:val="00CF715B"/>
    <w:rsid w:val="00CF787C"/>
    <w:rsid w:val="00CF7C2F"/>
    <w:rsid w:val="00CF7F2C"/>
    <w:rsid w:val="00D008A9"/>
    <w:rsid w:val="00D01CA2"/>
    <w:rsid w:val="00D01FD6"/>
    <w:rsid w:val="00D028B9"/>
    <w:rsid w:val="00D0294A"/>
    <w:rsid w:val="00D02AD5"/>
    <w:rsid w:val="00D02E19"/>
    <w:rsid w:val="00D03184"/>
    <w:rsid w:val="00D035A5"/>
    <w:rsid w:val="00D04AED"/>
    <w:rsid w:val="00D04F7E"/>
    <w:rsid w:val="00D053FC"/>
    <w:rsid w:val="00D05550"/>
    <w:rsid w:val="00D0563C"/>
    <w:rsid w:val="00D06060"/>
    <w:rsid w:val="00D0661F"/>
    <w:rsid w:val="00D0662E"/>
    <w:rsid w:val="00D06D86"/>
    <w:rsid w:val="00D074DA"/>
    <w:rsid w:val="00D07A11"/>
    <w:rsid w:val="00D10166"/>
    <w:rsid w:val="00D10267"/>
    <w:rsid w:val="00D10584"/>
    <w:rsid w:val="00D105DF"/>
    <w:rsid w:val="00D107B3"/>
    <w:rsid w:val="00D10B54"/>
    <w:rsid w:val="00D12048"/>
    <w:rsid w:val="00D123C6"/>
    <w:rsid w:val="00D13117"/>
    <w:rsid w:val="00D13528"/>
    <w:rsid w:val="00D1363C"/>
    <w:rsid w:val="00D13B00"/>
    <w:rsid w:val="00D13F99"/>
    <w:rsid w:val="00D14C77"/>
    <w:rsid w:val="00D15204"/>
    <w:rsid w:val="00D15346"/>
    <w:rsid w:val="00D15401"/>
    <w:rsid w:val="00D15ABD"/>
    <w:rsid w:val="00D15DC8"/>
    <w:rsid w:val="00D16A55"/>
    <w:rsid w:val="00D16A6A"/>
    <w:rsid w:val="00D16CFB"/>
    <w:rsid w:val="00D177AC"/>
    <w:rsid w:val="00D17C36"/>
    <w:rsid w:val="00D20078"/>
    <w:rsid w:val="00D2080F"/>
    <w:rsid w:val="00D20CA0"/>
    <w:rsid w:val="00D2116D"/>
    <w:rsid w:val="00D21AB4"/>
    <w:rsid w:val="00D21B08"/>
    <w:rsid w:val="00D21C38"/>
    <w:rsid w:val="00D2211C"/>
    <w:rsid w:val="00D223CB"/>
    <w:rsid w:val="00D228F6"/>
    <w:rsid w:val="00D22BC8"/>
    <w:rsid w:val="00D23997"/>
    <w:rsid w:val="00D23D0F"/>
    <w:rsid w:val="00D24321"/>
    <w:rsid w:val="00D2505F"/>
    <w:rsid w:val="00D25CEB"/>
    <w:rsid w:val="00D25D60"/>
    <w:rsid w:val="00D26063"/>
    <w:rsid w:val="00D26317"/>
    <w:rsid w:val="00D26671"/>
    <w:rsid w:val="00D26E9F"/>
    <w:rsid w:val="00D279B2"/>
    <w:rsid w:val="00D27C03"/>
    <w:rsid w:val="00D303E4"/>
    <w:rsid w:val="00D30516"/>
    <w:rsid w:val="00D30955"/>
    <w:rsid w:val="00D30EBD"/>
    <w:rsid w:val="00D316FF"/>
    <w:rsid w:val="00D31BD1"/>
    <w:rsid w:val="00D31D2A"/>
    <w:rsid w:val="00D324D3"/>
    <w:rsid w:val="00D34D48"/>
    <w:rsid w:val="00D34E82"/>
    <w:rsid w:val="00D35685"/>
    <w:rsid w:val="00D35E2A"/>
    <w:rsid w:val="00D36DC3"/>
    <w:rsid w:val="00D37C4E"/>
    <w:rsid w:val="00D37CFF"/>
    <w:rsid w:val="00D37F09"/>
    <w:rsid w:val="00D4068F"/>
    <w:rsid w:val="00D40C74"/>
    <w:rsid w:val="00D41654"/>
    <w:rsid w:val="00D4202D"/>
    <w:rsid w:val="00D428E1"/>
    <w:rsid w:val="00D434E4"/>
    <w:rsid w:val="00D43BBB"/>
    <w:rsid w:val="00D4465F"/>
    <w:rsid w:val="00D4497C"/>
    <w:rsid w:val="00D45874"/>
    <w:rsid w:val="00D467D3"/>
    <w:rsid w:val="00D46A1C"/>
    <w:rsid w:val="00D4756B"/>
    <w:rsid w:val="00D47FA2"/>
    <w:rsid w:val="00D5110E"/>
    <w:rsid w:val="00D51A2B"/>
    <w:rsid w:val="00D52816"/>
    <w:rsid w:val="00D52855"/>
    <w:rsid w:val="00D53550"/>
    <w:rsid w:val="00D53900"/>
    <w:rsid w:val="00D53A74"/>
    <w:rsid w:val="00D5416E"/>
    <w:rsid w:val="00D5587E"/>
    <w:rsid w:val="00D55AF0"/>
    <w:rsid w:val="00D55C03"/>
    <w:rsid w:val="00D562A0"/>
    <w:rsid w:val="00D568EF"/>
    <w:rsid w:val="00D6038E"/>
    <w:rsid w:val="00D60BE5"/>
    <w:rsid w:val="00D61047"/>
    <w:rsid w:val="00D61156"/>
    <w:rsid w:val="00D614A3"/>
    <w:rsid w:val="00D62522"/>
    <w:rsid w:val="00D635B9"/>
    <w:rsid w:val="00D63646"/>
    <w:rsid w:val="00D63753"/>
    <w:rsid w:val="00D63E93"/>
    <w:rsid w:val="00D640DB"/>
    <w:rsid w:val="00D642A5"/>
    <w:rsid w:val="00D646F9"/>
    <w:rsid w:val="00D659F0"/>
    <w:rsid w:val="00D667D2"/>
    <w:rsid w:val="00D66C9A"/>
    <w:rsid w:val="00D67391"/>
    <w:rsid w:val="00D673E6"/>
    <w:rsid w:val="00D67764"/>
    <w:rsid w:val="00D67958"/>
    <w:rsid w:val="00D67F19"/>
    <w:rsid w:val="00D70379"/>
    <w:rsid w:val="00D708EA"/>
    <w:rsid w:val="00D70C4D"/>
    <w:rsid w:val="00D71308"/>
    <w:rsid w:val="00D72471"/>
    <w:rsid w:val="00D72731"/>
    <w:rsid w:val="00D72F09"/>
    <w:rsid w:val="00D73B36"/>
    <w:rsid w:val="00D73D08"/>
    <w:rsid w:val="00D73DFA"/>
    <w:rsid w:val="00D73F04"/>
    <w:rsid w:val="00D73F2B"/>
    <w:rsid w:val="00D7423A"/>
    <w:rsid w:val="00D748BD"/>
    <w:rsid w:val="00D74986"/>
    <w:rsid w:val="00D74A4B"/>
    <w:rsid w:val="00D74F73"/>
    <w:rsid w:val="00D7509E"/>
    <w:rsid w:val="00D763B4"/>
    <w:rsid w:val="00D764EF"/>
    <w:rsid w:val="00D76ADE"/>
    <w:rsid w:val="00D76C75"/>
    <w:rsid w:val="00D7753D"/>
    <w:rsid w:val="00D7763F"/>
    <w:rsid w:val="00D776A5"/>
    <w:rsid w:val="00D77B49"/>
    <w:rsid w:val="00D80824"/>
    <w:rsid w:val="00D8262D"/>
    <w:rsid w:val="00D8264C"/>
    <w:rsid w:val="00D832F3"/>
    <w:rsid w:val="00D83D24"/>
    <w:rsid w:val="00D83D84"/>
    <w:rsid w:val="00D846CC"/>
    <w:rsid w:val="00D84B26"/>
    <w:rsid w:val="00D84D8E"/>
    <w:rsid w:val="00D858B0"/>
    <w:rsid w:val="00D85DA5"/>
    <w:rsid w:val="00D862B8"/>
    <w:rsid w:val="00D8664A"/>
    <w:rsid w:val="00D869E8"/>
    <w:rsid w:val="00D87A64"/>
    <w:rsid w:val="00D901FC"/>
    <w:rsid w:val="00D90556"/>
    <w:rsid w:val="00D90798"/>
    <w:rsid w:val="00D90F41"/>
    <w:rsid w:val="00D91606"/>
    <w:rsid w:val="00D9372C"/>
    <w:rsid w:val="00D93C4E"/>
    <w:rsid w:val="00D93E3C"/>
    <w:rsid w:val="00D945BC"/>
    <w:rsid w:val="00D9490B"/>
    <w:rsid w:val="00D95053"/>
    <w:rsid w:val="00D96142"/>
    <w:rsid w:val="00D9644B"/>
    <w:rsid w:val="00D96600"/>
    <w:rsid w:val="00D96767"/>
    <w:rsid w:val="00D9748A"/>
    <w:rsid w:val="00D97649"/>
    <w:rsid w:val="00D97900"/>
    <w:rsid w:val="00D97B60"/>
    <w:rsid w:val="00DA01E9"/>
    <w:rsid w:val="00DA1150"/>
    <w:rsid w:val="00DA18AC"/>
    <w:rsid w:val="00DA1B12"/>
    <w:rsid w:val="00DA1C7A"/>
    <w:rsid w:val="00DA2437"/>
    <w:rsid w:val="00DA271E"/>
    <w:rsid w:val="00DA2DA9"/>
    <w:rsid w:val="00DA34BE"/>
    <w:rsid w:val="00DA38A8"/>
    <w:rsid w:val="00DA3D70"/>
    <w:rsid w:val="00DA47F7"/>
    <w:rsid w:val="00DA489B"/>
    <w:rsid w:val="00DA4A1F"/>
    <w:rsid w:val="00DA5327"/>
    <w:rsid w:val="00DA56C7"/>
    <w:rsid w:val="00DA5CDF"/>
    <w:rsid w:val="00DA64F5"/>
    <w:rsid w:val="00DA66D1"/>
    <w:rsid w:val="00DA6726"/>
    <w:rsid w:val="00DA6848"/>
    <w:rsid w:val="00DA6FF2"/>
    <w:rsid w:val="00DA7131"/>
    <w:rsid w:val="00DA7729"/>
    <w:rsid w:val="00DA78FD"/>
    <w:rsid w:val="00DA792E"/>
    <w:rsid w:val="00DB0B26"/>
    <w:rsid w:val="00DB0F66"/>
    <w:rsid w:val="00DB1060"/>
    <w:rsid w:val="00DB10AC"/>
    <w:rsid w:val="00DB14E6"/>
    <w:rsid w:val="00DB1EF0"/>
    <w:rsid w:val="00DB22F8"/>
    <w:rsid w:val="00DB2327"/>
    <w:rsid w:val="00DB270A"/>
    <w:rsid w:val="00DB27DE"/>
    <w:rsid w:val="00DB2942"/>
    <w:rsid w:val="00DB2945"/>
    <w:rsid w:val="00DB2B56"/>
    <w:rsid w:val="00DB2F09"/>
    <w:rsid w:val="00DB3477"/>
    <w:rsid w:val="00DB3482"/>
    <w:rsid w:val="00DB3619"/>
    <w:rsid w:val="00DB3D27"/>
    <w:rsid w:val="00DB3D63"/>
    <w:rsid w:val="00DB4FB7"/>
    <w:rsid w:val="00DB59A2"/>
    <w:rsid w:val="00DB5DEB"/>
    <w:rsid w:val="00DB5FBB"/>
    <w:rsid w:val="00DB6079"/>
    <w:rsid w:val="00DB60D0"/>
    <w:rsid w:val="00DB66A0"/>
    <w:rsid w:val="00DB67C2"/>
    <w:rsid w:val="00DB75BA"/>
    <w:rsid w:val="00DB7ADB"/>
    <w:rsid w:val="00DB7D12"/>
    <w:rsid w:val="00DB7F57"/>
    <w:rsid w:val="00DC1461"/>
    <w:rsid w:val="00DC28FE"/>
    <w:rsid w:val="00DC296D"/>
    <w:rsid w:val="00DC29B3"/>
    <w:rsid w:val="00DC3014"/>
    <w:rsid w:val="00DC36D6"/>
    <w:rsid w:val="00DC3742"/>
    <w:rsid w:val="00DC4739"/>
    <w:rsid w:val="00DC4F49"/>
    <w:rsid w:val="00DC55C4"/>
    <w:rsid w:val="00DC5F90"/>
    <w:rsid w:val="00DC6054"/>
    <w:rsid w:val="00DC644E"/>
    <w:rsid w:val="00DC665E"/>
    <w:rsid w:val="00DC67B7"/>
    <w:rsid w:val="00DC6865"/>
    <w:rsid w:val="00DC6E75"/>
    <w:rsid w:val="00DC7EC3"/>
    <w:rsid w:val="00DD0153"/>
    <w:rsid w:val="00DD059F"/>
    <w:rsid w:val="00DD172F"/>
    <w:rsid w:val="00DD187A"/>
    <w:rsid w:val="00DD196D"/>
    <w:rsid w:val="00DD2421"/>
    <w:rsid w:val="00DD2648"/>
    <w:rsid w:val="00DD35D0"/>
    <w:rsid w:val="00DD397F"/>
    <w:rsid w:val="00DD3CBF"/>
    <w:rsid w:val="00DD3CD7"/>
    <w:rsid w:val="00DD3FC5"/>
    <w:rsid w:val="00DD4598"/>
    <w:rsid w:val="00DD4615"/>
    <w:rsid w:val="00DD5535"/>
    <w:rsid w:val="00DD5DA1"/>
    <w:rsid w:val="00DD5F62"/>
    <w:rsid w:val="00DD60B4"/>
    <w:rsid w:val="00DD664A"/>
    <w:rsid w:val="00DD70E4"/>
    <w:rsid w:val="00DD77EA"/>
    <w:rsid w:val="00DD78C2"/>
    <w:rsid w:val="00DD7E2B"/>
    <w:rsid w:val="00DD7E33"/>
    <w:rsid w:val="00DE0EB4"/>
    <w:rsid w:val="00DE0F77"/>
    <w:rsid w:val="00DE1142"/>
    <w:rsid w:val="00DE1C57"/>
    <w:rsid w:val="00DE1DFC"/>
    <w:rsid w:val="00DE2452"/>
    <w:rsid w:val="00DE3AEF"/>
    <w:rsid w:val="00DE4689"/>
    <w:rsid w:val="00DE541B"/>
    <w:rsid w:val="00DE5CEA"/>
    <w:rsid w:val="00DE60F0"/>
    <w:rsid w:val="00DE6943"/>
    <w:rsid w:val="00DE6EB4"/>
    <w:rsid w:val="00DE7455"/>
    <w:rsid w:val="00DE7A01"/>
    <w:rsid w:val="00DE7B32"/>
    <w:rsid w:val="00DF0501"/>
    <w:rsid w:val="00DF0636"/>
    <w:rsid w:val="00DF0643"/>
    <w:rsid w:val="00DF07CF"/>
    <w:rsid w:val="00DF08AF"/>
    <w:rsid w:val="00DF0AD4"/>
    <w:rsid w:val="00DF1438"/>
    <w:rsid w:val="00DF1621"/>
    <w:rsid w:val="00DF16EE"/>
    <w:rsid w:val="00DF1754"/>
    <w:rsid w:val="00DF1DDA"/>
    <w:rsid w:val="00DF1DF9"/>
    <w:rsid w:val="00DF1F0F"/>
    <w:rsid w:val="00DF2085"/>
    <w:rsid w:val="00DF23FF"/>
    <w:rsid w:val="00DF2856"/>
    <w:rsid w:val="00DF3648"/>
    <w:rsid w:val="00DF3A2F"/>
    <w:rsid w:val="00DF3F31"/>
    <w:rsid w:val="00DF41B4"/>
    <w:rsid w:val="00DF4B05"/>
    <w:rsid w:val="00DF4D06"/>
    <w:rsid w:val="00DF5184"/>
    <w:rsid w:val="00DF5299"/>
    <w:rsid w:val="00DF5477"/>
    <w:rsid w:val="00DF54CD"/>
    <w:rsid w:val="00DF5790"/>
    <w:rsid w:val="00DF5839"/>
    <w:rsid w:val="00DF5BF5"/>
    <w:rsid w:val="00DF6114"/>
    <w:rsid w:val="00DF6178"/>
    <w:rsid w:val="00DF64A5"/>
    <w:rsid w:val="00DF7B7E"/>
    <w:rsid w:val="00DF7C71"/>
    <w:rsid w:val="00DF7D08"/>
    <w:rsid w:val="00DF7F5D"/>
    <w:rsid w:val="00E00A0B"/>
    <w:rsid w:val="00E0121A"/>
    <w:rsid w:val="00E012B9"/>
    <w:rsid w:val="00E02123"/>
    <w:rsid w:val="00E021D8"/>
    <w:rsid w:val="00E02E34"/>
    <w:rsid w:val="00E034CF"/>
    <w:rsid w:val="00E03836"/>
    <w:rsid w:val="00E04586"/>
    <w:rsid w:val="00E05BA3"/>
    <w:rsid w:val="00E0617A"/>
    <w:rsid w:val="00E061D8"/>
    <w:rsid w:val="00E06DA7"/>
    <w:rsid w:val="00E071F6"/>
    <w:rsid w:val="00E0781F"/>
    <w:rsid w:val="00E1057C"/>
    <w:rsid w:val="00E10C64"/>
    <w:rsid w:val="00E11381"/>
    <w:rsid w:val="00E115F5"/>
    <w:rsid w:val="00E11980"/>
    <w:rsid w:val="00E11DBF"/>
    <w:rsid w:val="00E1281D"/>
    <w:rsid w:val="00E14AE4"/>
    <w:rsid w:val="00E14D67"/>
    <w:rsid w:val="00E14EC6"/>
    <w:rsid w:val="00E1588E"/>
    <w:rsid w:val="00E158A5"/>
    <w:rsid w:val="00E158D8"/>
    <w:rsid w:val="00E16096"/>
    <w:rsid w:val="00E16356"/>
    <w:rsid w:val="00E1686D"/>
    <w:rsid w:val="00E169E1"/>
    <w:rsid w:val="00E16FB1"/>
    <w:rsid w:val="00E17214"/>
    <w:rsid w:val="00E17304"/>
    <w:rsid w:val="00E1757B"/>
    <w:rsid w:val="00E17BD9"/>
    <w:rsid w:val="00E20894"/>
    <w:rsid w:val="00E20C1B"/>
    <w:rsid w:val="00E20EFF"/>
    <w:rsid w:val="00E20F04"/>
    <w:rsid w:val="00E216A2"/>
    <w:rsid w:val="00E23EC6"/>
    <w:rsid w:val="00E243BA"/>
    <w:rsid w:val="00E24695"/>
    <w:rsid w:val="00E24A22"/>
    <w:rsid w:val="00E25C9B"/>
    <w:rsid w:val="00E2608B"/>
    <w:rsid w:val="00E2682C"/>
    <w:rsid w:val="00E26851"/>
    <w:rsid w:val="00E26C40"/>
    <w:rsid w:val="00E27DDF"/>
    <w:rsid w:val="00E30CFF"/>
    <w:rsid w:val="00E31054"/>
    <w:rsid w:val="00E311A6"/>
    <w:rsid w:val="00E31A97"/>
    <w:rsid w:val="00E31FC7"/>
    <w:rsid w:val="00E325A4"/>
    <w:rsid w:val="00E328FB"/>
    <w:rsid w:val="00E329A0"/>
    <w:rsid w:val="00E32C83"/>
    <w:rsid w:val="00E3338C"/>
    <w:rsid w:val="00E33540"/>
    <w:rsid w:val="00E336C5"/>
    <w:rsid w:val="00E338FE"/>
    <w:rsid w:val="00E3434B"/>
    <w:rsid w:val="00E34541"/>
    <w:rsid w:val="00E34E71"/>
    <w:rsid w:val="00E34ECC"/>
    <w:rsid w:val="00E351EE"/>
    <w:rsid w:val="00E35457"/>
    <w:rsid w:val="00E354EC"/>
    <w:rsid w:val="00E36FF1"/>
    <w:rsid w:val="00E374DC"/>
    <w:rsid w:val="00E40122"/>
    <w:rsid w:val="00E41D44"/>
    <w:rsid w:val="00E42536"/>
    <w:rsid w:val="00E4285B"/>
    <w:rsid w:val="00E42ADB"/>
    <w:rsid w:val="00E42BD9"/>
    <w:rsid w:val="00E430A0"/>
    <w:rsid w:val="00E4389C"/>
    <w:rsid w:val="00E4402F"/>
    <w:rsid w:val="00E4416F"/>
    <w:rsid w:val="00E44244"/>
    <w:rsid w:val="00E445B3"/>
    <w:rsid w:val="00E447F8"/>
    <w:rsid w:val="00E44850"/>
    <w:rsid w:val="00E451E9"/>
    <w:rsid w:val="00E451EC"/>
    <w:rsid w:val="00E4533D"/>
    <w:rsid w:val="00E453C5"/>
    <w:rsid w:val="00E456CE"/>
    <w:rsid w:val="00E457EF"/>
    <w:rsid w:val="00E45BDB"/>
    <w:rsid w:val="00E46723"/>
    <w:rsid w:val="00E50496"/>
    <w:rsid w:val="00E5082F"/>
    <w:rsid w:val="00E50C2D"/>
    <w:rsid w:val="00E518DE"/>
    <w:rsid w:val="00E51E3F"/>
    <w:rsid w:val="00E51ED0"/>
    <w:rsid w:val="00E5200A"/>
    <w:rsid w:val="00E5230B"/>
    <w:rsid w:val="00E52A94"/>
    <w:rsid w:val="00E52B22"/>
    <w:rsid w:val="00E536AE"/>
    <w:rsid w:val="00E53A3A"/>
    <w:rsid w:val="00E53D71"/>
    <w:rsid w:val="00E54AB6"/>
    <w:rsid w:val="00E54FC1"/>
    <w:rsid w:val="00E55426"/>
    <w:rsid w:val="00E5657C"/>
    <w:rsid w:val="00E565B4"/>
    <w:rsid w:val="00E57112"/>
    <w:rsid w:val="00E573F2"/>
    <w:rsid w:val="00E5797F"/>
    <w:rsid w:val="00E57BD4"/>
    <w:rsid w:val="00E60EF9"/>
    <w:rsid w:val="00E61B20"/>
    <w:rsid w:val="00E61D89"/>
    <w:rsid w:val="00E6266B"/>
    <w:rsid w:val="00E62E50"/>
    <w:rsid w:val="00E634B9"/>
    <w:rsid w:val="00E6462F"/>
    <w:rsid w:val="00E64A84"/>
    <w:rsid w:val="00E64BE5"/>
    <w:rsid w:val="00E64FC6"/>
    <w:rsid w:val="00E66AD6"/>
    <w:rsid w:val="00E6725C"/>
    <w:rsid w:val="00E672B2"/>
    <w:rsid w:val="00E67BD7"/>
    <w:rsid w:val="00E67FCD"/>
    <w:rsid w:val="00E7020E"/>
    <w:rsid w:val="00E7042D"/>
    <w:rsid w:val="00E708F8"/>
    <w:rsid w:val="00E70DA0"/>
    <w:rsid w:val="00E7105B"/>
    <w:rsid w:val="00E711A1"/>
    <w:rsid w:val="00E714DC"/>
    <w:rsid w:val="00E71582"/>
    <w:rsid w:val="00E71802"/>
    <w:rsid w:val="00E71F5A"/>
    <w:rsid w:val="00E71FA2"/>
    <w:rsid w:val="00E720AD"/>
    <w:rsid w:val="00E721AE"/>
    <w:rsid w:val="00E72611"/>
    <w:rsid w:val="00E72EA8"/>
    <w:rsid w:val="00E73F51"/>
    <w:rsid w:val="00E74369"/>
    <w:rsid w:val="00E75079"/>
    <w:rsid w:val="00E753D3"/>
    <w:rsid w:val="00E75B93"/>
    <w:rsid w:val="00E761C6"/>
    <w:rsid w:val="00E765B4"/>
    <w:rsid w:val="00E767C5"/>
    <w:rsid w:val="00E77123"/>
    <w:rsid w:val="00E7722F"/>
    <w:rsid w:val="00E773A8"/>
    <w:rsid w:val="00E77432"/>
    <w:rsid w:val="00E77A32"/>
    <w:rsid w:val="00E80613"/>
    <w:rsid w:val="00E80618"/>
    <w:rsid w:val="00E81CC2"/>
    <w:rsid w:val="00E81D3E"/>
    <w:rsid w:val="00E81E22"/>
    <w:rsid w:val="00E8359F"/>
    <w:rsid w:val="00E83977"/>
    <w:rsid w:val="00E8481A"/>
    <w:rsid w:val="00E84830"/>
    <w:rsid w:val="00E84861"/>
    <w:rsid w:val="00E84E77"/>
    <w:rsid w:val="00E84F11"/>
    <w:rsid w:val="00E84FC6"/>
    <w:rsid w:val="00E85342"/>
    <w:rsid w:val="00E87242"/>
    <w:rsid w:val="00E8768F"/>
    <w:rsid w:val="00E8775B"/>
    <w:rsid w:val="00E90800"/>
    <w:rsid w:val="00E90F7A"/>
    <w:rsid w:val="00E9176C"/>
    <w:rsid w:val="00E91B61"/>
    <w:rsid w:val="00E92276"/>
    <w:rsid w:val="00E9314D"/>
    <w:rsid w:val="00E93A32"/>
    <w:rsid w:val="00E93E08"/>
    <w:rsid w:val="00E94881"/>
    <w:rsid w:val="00E95528"/>
    <w:rsid w:val="00E95594"/>
    <w:rsid w:val="00E95706"/>
    <w:rsid w:val="00E957FA"/>
    <w:rsid w:val="00E95AFA"/>
    <w:rsid w:val="00E9627C"/>
    <w:rsid w:val="00E96767"/>
    <w:rsid w:val="00E96FBB"/>
    <w:rsid w:val="00E973C8"/>
    <w:rsid w:val="00E97591"/>
    <w:rsid w:val="00EA108C"/>
    <w:rsid w:val="00EA12A0"/>
    <w:rsid w:val="00EA1590"/>
    <w:rsid w:val="00EA1B6B"/>
    <w:rsid w:val="00EA1C42"/>
    <w:rsid w:val="00EA1CE7"/>
    <w:rsid w:val="00EA22B0"/>
    <w:rsid w:val="00EA2B3D"/>
    <w:rsid w:val="00EA3197"/>
    <w:rsid w:val="00EA3912"/>
    <w:rsid w:val="00EA39DB"/>
    <w:rsid w:val="00EA3E89"/>
    <w:rsid w:val="00EA4538"/>
    <w:rsid w:val="00EA47F3"/>
    <w:rsid w:val="00EA48EF"/>
    <w:rsid w:val="00EA5733"/>
    <w:rsid w:val="00EA61AD"/>
    <w:rsid w:val="00EA6588"/>
    <w:rsid w:val="00EA6606"/>
    <w:rsid w:val="00EA67A3"/>
    <w:rsid w:val="00EA6C3D"/>
    <w:rsid w:val="00EA6D93"/>
    <w:rsid w:val="00EA7EF6"/>
    <w:rsid w:val="00EB0937"/>
    <w:rsid w:val="00EB154F"/>
    <w:rsid w:val="00EB1920"/>
    <w:rsid w:val="00EB1FDF"/>
    <w:rsid w:val="00EB226E"/>
    <w:rsid w:val="00EB2FA4"/>
    <w:rsid w:val="00EB3C04"/>
    <w:rsid w:val="00EB40A5"/>
    <w:rsid w:val="00EB4188"/>
    <w:rsid w:val="00EB470A"/>
    <w:rsid w:val="00EB55E6"/>
    <w:rsid w:val="00EB593E"/>
    <w:rsid w:val="00EB5F87"/>
    <w:rsid w:val="00EB67B0"/>
    <w:rsid w:val="00EB729C"/>
    <w:rsid w:val="00EB72E7"/>
    <w:rsid w:val="00EB740D"/>
    <w:rsid w:val="00EB7B11"/>
    <w:rsid w:val="00EB7EC1"/>
    <w:rsid w:val="00EB7FBD"/>
    <w:rsid w:val="00EC0024"/>
    <w:rsid w:val="00EC003A"/>
    <w:rsid w:val="00EC0A9F"/>
    <w:rsid w:val="00EC0CDB"/>
    <w:rsid w:val="00EC147F"/>
    <w:rsid w:val="00EC1C89"/>
    <w:rsid w:val="00EC25E6"/>
    <w:rsid w:val="00EC2E13"/>
    <w:rsid w:val="00EC38C3"/>
    <w:rsid w:val="00EC396A"/>
    <w:rsid w:val="00EC415E"/>
    <w:rsid w:val="00EC4907"/>
    <w:rsid w:val="00EC4CEF"/>
    <w:rsid w:val="00EC4F46"/>
    <w:rsid w:val="00EC5073"/>
    <w:rsid w:val="00EC52DE"/>
    <w:rsid w:val="00EC542F"/>
    <w:rsid w:val="00EC5BDA"/>
    <w:rsid w:val="00EC5DDF"/>
    <w:rsid w:val="00EC6740"/>
    <w:rsid w:val="00EC6E13"/>
    <w:rsid w:val="00EC79B1"/>
    <w:rsid w:val="00EC7B91"/>
    <w:rsid w:val="00EC7F37"/>
    <w:rsid w:val="00ED0059"/>
    <w:rsid w:val="00ED15DB"/>
    <w:rsid w:val="00ED1FEE"/>
    <w:rsid w:val="00ED20F8"/>
    <w:rsid w:val="00ED32E1"/>
    <w:rsid w:val="00ED3490"/>
    <w:rsid w:val="00ED3552"/>
    <w:rsid w:val="00ED38D8"/>
    <w:rsid w:val="00ED4245"/>
    <w:rsid w:val="00ED4415"/>
    <w:rsid w:val="00ED44A5"/>
    <w:rsid w:val="00ED45C5"/>
    <w:rsid w:val="00ED4C30"/>
    <w:rsid w:val="00ED55EA"/>
    <w:rsid w:val="00ED5AEE"/>
    <w:rsid w:val="00ED6407"/>
    <w:rsid w:val="00ED654B"/>
    <w:rsid w:val="00ED751E"/>
    <w:rsid w:val="00ED7B47"/>
    <w:rsid w:val="00ED7E45"/>
    <w:rsid w:val="00EE06DB"/>
    <w:rsid w:val="00EE06E5"/>
    <w:rsid w:val="00EE089E"/>
    <w:rsid w:val="00EE10A5"/>
    <w:rsid w:val="00EE147B"/>
    <w:rsid w:val="00EE1702"/>
    <w:rsid w:val="00EE2277"/>
    <w:rsid w:val="00EE236A"/>
    <w:rsid w:val="00EE266E"/>
    <w:rsid w:val="00EE2E3D"/>
    <w:rsid w:val="00EE30B2"/>
    <w:rsid w:val="00EE3B2E"/>
    <w:rsid w:val="00EE3B41"/>
    <w:rsid w:val="00EE3DF5"/>
    <w:rsid w:val="00EE3EBA"/>
    <w:rsid w:val="00EE41A8"/>
    <w:rsid w:val="00EE4878"/>
    <w:rsid w:val="00EE4967"/>
    <w:rsid w:val="00EE4986"/>
    <w:rsid w:val="00EE4C19"/>
    <w:rsid w:val="00EE6715"/>
    <w:rsid w:val="00EE6848"/>
    <w:rsid w:val="00EE6861"/>
    <w:rsid w:val="00EE6B35"/>
    <w:rsid w:val="00EE6D2D"/>
    <w:rsid w:val="00EE765B"/>
    <w:rsid w:val="00EF01D5"/>
    <w:rsid w:val="00EF05E8"/>
    <w:rsid w:val="00EF0FBC"/>
    <w:rsid w:val="00EF1529"/>
    <w:rsid w:val="00EF1A76"/>
    <w:rsid w:val="00EF2431"/>
    <w:rsid w:val="00EF26CD"/>
    <w:rsid w:val="00EF28B9"/>
    <w:rsid w:val="00EF321F"/>
    <w:rsid w:val="00EF3E4D"/>
    <w:rsid w:val="00EF41D9"/>
    <w:rsid w:val="00EF4503"/>
    <w:rsid w:val="00EF4A31"/>
    <w:rsid w:val="00EF4A37"/>
    <w:rsid w:val="00EF5087"/>
    <w:rsid w:val="00EF6810"/>
    <w:rsid w:val="00EF6C7F"/>
    <w:rsid w:val="00EF6EBF"/>
    <w:rsid w:val="00EF7227"/>
    <w:rsid w:val="00EF76D1"/>
    <w:rsid w:val="00F0043B"/>
    <w:rsid w:val="00F00B73"/>
    <w:rsid w:val="00F01860"/>
    <w:rsid w:val="00F02905"/>
    <w:rsid w:val="00F03D9C"/>
    <w:rsid w:val="00F044A1"/>
    <w:rsid w:val="00F04781"/>
    <w:rsid w:val="00F04DDD"/>
    <w:rsid w:val="00F04F00"/>
    <w:rsid w:val="00F056AF"/>
    <w:rsid w:val="00F0663D"/>
    <w:rsid w:val="00F0665C"/>
    <w:rsid w:val="00F06864"/>
    <w:rsid w:val="00F07859"/>
    <w:rsid w:val="00F101A6"/>
    <w:rsid w:val="00F103D6"/>
    <w:rsid w:val="00F108DD"/>
    <w:rsid w:val="00F10A69"/>
    <w:rsid w:val="00F10EAD"/>
    <w:rsid w:val="00F11DB6"/>
    <w:rsid w:val="00F1255E"/>
    <w:rsid w:val="00F12FAD"/>
    <w:rsid w:val="00F144A9"/>
    <w:rsid w:val="00F15FCF"/>
    <w:rsid w:val="00F160C5"/>
    <w:rsid w:val="00F1675E"/>
    <w:rsid w:val="00F168BB"/>
    <w:rsid w:val="00F16A8F"/>
    <w:rsid w:val="00F16D3B"/>
    <w:rsid w:val="00F1758A"/>
    <w:rsid w:val="00F1784D"/>
    <w:rsid w:val="00F17DDC"/>
    <w:rsid w:val="00F2000A"/>
    <w:rsid w:val="00F20756"/>
    <w:rsid w:val="00F20781"/>
    <w:rsid w:val="00F2181C"/>
    <w:rsid w:val="00F21AE9"/>
    <w:rsid w:val="00F22837"/>
    <w:rsid w:val="00F23249"/>
    <w:rsid w:val="00F23E81"/>
    <w:rsid w:val="00F23E85"/>
    <w:rsid w:val="00F24CD4"/>
    <w:rsid w:val="00F24D28"/>
    <w:rsid w:val="00F251E2"/>
    <w:rsid w:val="00F25E3A"/>
    <w:rsid w:val="00F25FAD"/>
    <w:rsid w:val="00F2623F"/>
    <w:rsid w:val="00F26D2A"/>
    <w:rsid w:val="00F26D70"/>
    <w:rsid w:val="00F2734E"/>
    <w:rsid w:val="00F30532"/>
    <w:rsid w:val="00F305F1"/>
    <w:rsid w:val="00F30762"/>
    <w:rsid w:val="00F30C23"/>
    <w:rsid w:val="00F30CD1"/>
    <w:rsid w:val="00F30D72"/>
    <w:rsid w:val="00F30F1B"/>
    <w:rsid w:val="00F3173A"/>
    <w:rsid w:val="00F31FAD"/>
    <w:rsid w:val="00F322CF"/>
    <w:rsid w:val="00F3260E"/>
    <w:rsid w:val="00F32EBB"/>
    <w:rsid w:val="00F33671"/>
    <w:rsid w:val="00F33877"/>
    <w:rsid w:val="00F34005"/>
    <w:rsid w:val="00F34496"/>
    <w:rsid w:val="00F34566"/>
    <w:rsid w:val="00F3480C"/>
    <w:rsid w:val="00F34A69"/>
    <w:rsid w:val="00F361BF"/>
    <w:rsid w:val="00F36496"/>
    <w:rsid w:val="00F370C0"/>
    <w:rsid w:val="00F371CA"/>
    <w:rsid w:val="00F3742A"/>
    <w:rsid w:val="00F37D96"/>
    <w:rsid w:val="00F40305"/>
    <w:rsid w:val="00F40B84"/>
    <w:rsid w:val="00F40D08"/>
    <w:rsid w:val="00F42219"/>
    <w:rsid w:val="00F4243E"/>
    <w:rsid w:val="00F42889"/>
    <w:rsid w:val="00F42C97"/>
    <w:rsid w:val="00F4334E"/>
    <w:rsid w:val="00F43658"/>
    <w:rsid w:val="00F43D01"/>
    <w:rsid w:val="00F43DAC"/>
    <w:rsid w:val="00F43DCF"/>
    <w:rsid w:val="00F44463"/>
    <w:rsid w:val="00F45343"/>
    <w:rsid w:val="00F453A6"/>
    <w:rsid w:val="00F45DCC"/>
    <w:rsid w:val="00F464CA"/>
    <w:rsid w:val="00F468B2"/>
    <w:rsid w:val="00F468E1"/>
    <w:rsid w:val="00F46AAA"/>
    <w:rsid w:val="00F46F9A"/>
    <w:rsid w:val="00F47154"/>
    <w:rsid w:val="00F473C6"/>
    <w:rsid w:val="00F47C8D"/>
    <w:rsid w:val="00F50298"/>
    <w:rsid w:val="00F5098F"/>
    <w:rsid w:val="00F50FD6"/>
    <w:rsid w:val="00F51E4B"/>
    <w:rsid w:val="00F52B3B"/>
    <w:rsid w:val="00F52D7C"/>
    <w:rsid w:val="00F52D7F"/>
    <w:rsid w:val="00F5300A"/>
    <w:rsid w:val="00F5309A"/>
    <w:rsid w:val="00F53796"/>
    <w:rsid w:val="00F54138"/>
    <w:rsid w:val="00F542F9"/>
    <w:rsid w:val="00F54328"/>
    <w:rsid w:val="00F546A6"/>
    <w:rsid w:val="00F5490F"/>
    <w:rsid w:val="00F554BE"/>
    <w:rsid w:val="00F55894"/>
    <w:rsid w:val="00F55A2E"/>
    <w:rsid w:val="00F55A39"/>
    <w:rsid w:val="00F55FAE"/>
    <w:rsid w:val="00F56833"/>
    <w:rsid w:val="00F57593"/>
    <w:rsid w:val="00F57B36"/>
    <w:rsid w:val="00F61067"/>
    <w:rsid w:val="00F61313"/>
    <w:rsid w:val="00F61CA6"/>
    <w:rsid w:val="00F61DFF"/>
    <w:rsid w:val="00F625BB"/>
    <w:rsid w:val="00F62719"/>
    <w:rsid w:val="00F6297B"/>
    <w:rsid w:val="00F655D8"/>
    <w:rsid w:val="00F659A2"/>
    <w:rsid w:val="00F66439"/>
    <w:rsid w:val="00F66D00"/>
    <w:rsid w:val="00F66D77"/>
    <w:rsid w:val="00F67190"/>
    <w:rsid w:val="00F67581"/>
    <w:rsid w:val="00F67A54"/>
    <w:rsid w:val="00F7015C"/>
    <w:rsid w:val="00F70DE6"/>
    <w:rsid w:val="00F711F0"/>
    <w:rsid w:val="00F71241"/>
    <w:rsid w:val="00F71D57"/>
    <w:rsid w:val="00F72179"/>
    <w:rsid w:val="00F72281"/>
    <w:rsid w:val="00F727A1"/>
    <w:rsid w:val="00F736F7"/>
    <w:rsid w:val="00F7390D"/>
    <w:rsid w:val="00F73A56"/>
    <w:rsid w:val="00F74082"/>
    <w:rsid w:val="00F74EC4"/>
    <w:rsid w:val="00F7526D"/>
    <w:rsid w:val="00F759BC"/>
    <w:rsid w:val="00F75E16"/>
    <w:rsid w:val="00F75E1D"/>
    <w:rsid w:val="00F7649F"/>
    <w:rsid w:val="00F7678D"/>
    <w:rsid w:val="00F76979"/>
    <w:rsid w:val="00F76D95"/>
    <w:rsid w:val="00F76E3A"/>
    <w:rsid w:val="00F77138"/>
    <w:rsid w:val="00F771B8"/>
    <w:rsid w:val="00F77589"/>
    <w:rsid w:val="00F77A10"/>
    <w:rsid w:val="00F81AA6"/>
    <w:rsid w:val="00F81F10"/>
    <w:rsid w:val="00F82443"/>
    <w:rsid w:val="00F82678"/>
    <w:rsid w:val="00F82E99"/>
    <w:rsid w:val="00F837D7"/>
    <w:rsid w:val="00F857A6"/>
    <w:rsid w:val="00F865F3"/>
    <w:rsid w:val="00F86AA6"/>
    <w:rsid w:val="00F86FE6"/>
    <w:rsid w:val="00F875FB"/>
    <w:rsid w:val="00F9018F"/>
    <w:rsid w:val="00F90AAF"/>
    <w:rsid w:val="00F90EB1"/>
    <w:rsid w:val="00F91369"/>
    <w:rsid w:val="00F915E8"/>
    <w:rsid w:val="00F916F6"/>
    <w:rsid w:val="00F9274A"/>
    <w:rsid w:val="00F93C10"/>
    <w:rsid w:val="00F93C27"/>
    <w:rsid w:val="00F94021"/>
    <w:rsid w:val="00F94439"/>
    <w:rsid w:val="00F94633"/>
    <w:rsid w:val="00F94E03"/>
    <w:rsid w:val="00F956E4"/>
    <w:rsid w:val="00F957D1"/>
    <w:rsid w:val="00F959B1"/>
    <w:rsid w:val="00F96C9F"/>
    <w:rsid w:val="00F96FC4"/>
    <w:rsid w:val="00F97302"/>
    <w:rsid w:val="00FA00C0"/>
    <w:rsid w:val="00FA1496"/>
    <w:rsid w:val="00FA1542"/>
    <w:rsid w:val="00FA1D7A"/>
    <w:rsid w:val="00FA1E73"/>
    <w:rsid w:val="00FA2A68"/>
    <w:rsid w:val="00FA32B4"/>
    <w:rsid w:val="00FA3AFA"/>
    <w:rsid w:val="00FA4891"/>
    <w:rsid w:val="00FA4DB2"/>
    <w:rsid w:val="00FA4ECE"/>
    <w:rsid w:val="00FA5360"/>
    <w:rsid w:val="00FA5390"/>
    <w:rsid w:val="00FA5FC0"/>
    <w:rsid w:val="00FA6E2D"/>
    <w:rsid w:val="00FA76E1"/>
    <w:rsid w:val="00FA776B"/>
    <w:rsid w:val="00FA77A3"/>
    <w:rsid w:val="00FB052F"/>
    <w:rsid w:val="00FB0644"/>
    <w:rsid w:val="00FB07AD"/>
    <w:rsid w:val="00FB0CFF"/>
    <w:rsid w:val="00FB1A1E"/>
    <w:rsid w:val="00FB1F64"/>
    <w:rsid w:val="00FB310C"/>
    <w:rsid w:val="00FB3711"/>
    <w:rsid w:val="00FB3AD2"/>
    <w:rsid w:val="00FB4529"/>
    <w:rsid w:val="00FB4F3D"/>
    <w:rsid w:val="00FB4F78"/>
    <w:rsid w:val="00FB510B"/>
    <w:rsid w:val="00FB60F0"/>
    <w:rsid w:val="00FB635E"/>
    <w:rsid w:val="00FB72E4"/>
    <w:rsid w:val="00FB775F"/>
    <w:rsid w:val="00FC003B"/>
    <w:rsid w:val="00FC0218"/>
    <w:rsid w:val="00FC026D"/>
    <w:rsid w:val="00FC02F1"/>
    <w:rsid w:val="00FC0850"/>
    <w:rsid w:val="00FC0869"/>
    <w:rsid w:val="00FC0D37"/>
    <w:rsid w:val="00FC1B24"/>
    <w:rsid w:val="00FC1D11"/>
    <w:rsid w:val="00FC1FC9"/>
    <w:rsid w:val="00FC3550"/>
    <w:rsid w:val="00FC374D"/>
    <w:rsid w:val="00FC47E4"/>
    <w:rsid w:val="00FC4A05"/>
    <w:rsid w:val="00FC4AB8"/>
    <w:rsid w:val="00FC549E"/>
    <w:rsid w:val="00FC55E6"/>
    <w:rsid w:val="00FC57EB"/>
    <w:rsid w:val="00FC5E7B"/>
    <w:rsid w:val="00FC6116"/>
    <w:rsid w:val="00FC62F2"/>
    <w:rsid w:val="00FC6536"/>
    <w:rsid w:val="00FC71A9"/>
    <w:rsid w:val="00FC7C03"/>
    <w:rsid w:val="00FC7C85"/>
    <w:rsid w:val="00FC7C9A"/>
    <w:rsid w:val="00FD031C"/>
    <w:rsid w:val="00FD0BF9"/>
    <w:rsid w:val="00FD1010"/>
    <w:rsid w:val="00FD13D2"/>
    <w:rsid w:val="00FD239D"/>
    <w:rsid w:val="00FD23AD"/>
    <w:rsid w:val="00FD2443"/>
    <w:rsid w:val="00FD24E5"/>
    <w:rsid w:val="00FD272B"/>
    <w:rsid w:val="00FD3705"/>
    <w:rsid w:val="00FD4503"/>
    <w:rsid w:val="00FD4A44"/>
    <w:rsid w:val="00FD5B18"/>
    <w:rsid w:val="00FD6F76"/>
    <w:rsid w:val="00FD7103"/>
    <w:rsid w:val="00FD7830"/>
    <w:rsid w:val="00FD7E08"/>
    <w:rsid w:val="00FD7EE2"/>
    <w:rsid w:val="00FE00F5"/>
    <w:rsid w:val="00FE0566"/>
    <w:rsid w:val="00FE0747"/>
    <w:rsid w:val="00FE080F"/>
    <w:rsid w:val="00FE0A4A"/>
    <w:rsid w:val="00FE15F7"/>
    <w:rsid w:val="00FE1A0A"/>
    <w:rsid w:val="00FE1E7E"/>
    <w:rsid w:val="00FE32DE"/>
    <w:rsid w:val="00FE3909"/>
    <w:rsid w:val="00FE3B98"/>
    <w:rsid w:val="00FE3D5B"/>
    <w:rsid w:val="00FE41F6"/>
    <w:rsid w:val="00FE422D"/>
    <w:rsid w:val="00FE4B3D"/>
    <w:rsid w:val="00FE515B"/>
    <w:rsid w:val="00FE543A"/>
    <w:rsid w:val="00FE54D4"/>
    <w:rsid w:val="00FE5922"/>
    <w:rsid w:val="00FE5F45"/>
    <w:rsid w:val="00FE608B"/>
    <w:rsid w:val="00FE729D"/>
    <w:rsid w:val="00FE73F4"/>
    <w:rsid w:val="00FE7788"/>
    <w:rsid w:val="00FE7BD9"/>
    <w:rsid w:val="00FE7C8B"/>
    <w:rsid w:val="00FF0087"/>
    <w:rsid w:val="00FF017C"/>
    <w:rsid w:val="00FF0774"/>
    <w:rsid w:val="00FF22C7"/>
    <w:rsid w:val="00FF2E09"/>
    <w:rsid w:val="00FF3514"/>
    <w:rsid w:val="00FF3AF2"/>
    <w:rsid w:val="00FF3E1A"/>
    <w:rsid w:val="00FF4066"/>
    <w:rsid w:val="00FF49A1"/>
    <w:rsid w:val="00FF4DE8"/>
    <w:rsid w:val="00FF5670"/>
    <w:rsid w:val="00FF597C"/>
    <w:rsid w:val="00FF5BDF"/>
    <w:rsid w:val="00FF6694"/>
    <w:rsid w:val="00FF6C92"/>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50826"/>
  <w15:docId w15:val="{762548D5-41CF-7F4B-BCB8-3FDAF2E0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0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B2695"/>
    <w:pPr>
      <w:tabs>
        <w:tab w:val="center" w:pos="4677"/>
        <w:tab w:val="right" w:pos="9355"/>
      </w:tabs>
      <w:ind w:firstLine="0"/>
      <w:jc w:val="left"/>
    </w:pPr>
    <w:rPr>
      <w:rFonts w:eastAsia="Calibri"/>
      <w:szCs w:val="22"/>
      <w:lang w:eastAsia="en-US"/>
    </w:rPr>
  </w:style>
  <w:style w:type="character" w:customStyle="1" w:styleId="a4">
    <w:name w:val="Нижний колонтитул Знак"/>
    <w:basedOn w:val="a0"/>
    <w:link w:val="a3"/>
    <w:uiPriority w:val="99"/>
    <w:rsid w:val="00AB2695"/>
    <w:rPr>
      <w:rFonts w:eastAsia="Calibri"/>
      <w:szCs w:val="22"/>
    </w:rPr>
  </w:style>
  <w:style w:type="paragraph" w:styleId="a5">
    <w:name w:val="endnote text"/>
    <w:basedOn w:val="a"/>
    <w:link w:val="a6"/>
    <w:uiPriority w:val="99"/>
    <w:semiHidden/>
    <w:unhideWhenUsed/>
    <w:rsid w:val="001D297F"/>
    <w:rPr>
      <w:sz w:val="20"/>
      <w:szCs w:val="20"/>
    </w:rPr>
  </w:style>
  <w:style w:type="character" w:customStyle="1" w:styleId="a6">
    <w:name w:val="Текст концевой сноски Знак"/>
    <w:basedOn w:val="a0"/>
    <w:link w:val="a5"/>
    <w:uiPriority w:val="99"/>
    <w:semiHidden/>
    <w:rsid w:val="001D297F"/>
    <w:rPr>
      <w:rFonts w:eastAsiaTheme="minorEastAsia"/>
      <w:sz w:val="20"/>
      <w:szCs w:val="20"/>
      <w:lang w:eastAsia="ru-RU"/>
    </w:rPr>
  </w:style>
  <w:style w:type="character" w:styleId="a7">
    <w:name w:val="endnote reference"/>
    <w:basedOn w:val="a0"/>
    <w:uiPriority w:val="99"/>
    <w:semiHidden/>
    <w:unhideWhenUsed/>
    <w:rsid w:val="001D297F"/>
    <w:rPr>
      <w:vertAlign w:val="superscript"/>
    </w:rPr>
  </w:style>
  <w:style w:type="paragraph" w:styleId="a8">
    <w:name w:val="footnote text"/>
    <w:basedOn w:val="a"/>
    <w:link w:val="a9"/>
    <w:uiPriority w:val="99"/>
    <w:semiHidden/>
    <w:unhideWhenUsed/>
    <w:rsid w:val="001D297F"/>
    <w:rPr>
      <w:sz w:val="20"/>
      <w:szCs w:val="20"/>
    </w:rPr>
  </w:style>
  <w:style w:type="character" w:customStyle="1" w:styleId="a9">
    <w:name w:val="Текст сноски Знак"/>
    <w:basedOn w:val="a0"/>
    <w:link w:val="a8"/>
    <w:uiPriority w:val="99"/>
    <w:semiHidden/>
    <w:rsid w:val="001D297F"/>
    <w:rPr>
      <w:rFonts w:eastAsiaTheme="minorEastAsia"/>
      <w:sz w:val="20"/>
      <w:szCs w:val="20"/>
      <w:lang w:eastAsia="ru-RU"/>
    </w:rPr>
  </w:style>
  <w:style w:type="character" w:styleId="aa">
    <w:name w:val="footnote reference"/>
    <w:basedOn w:val="a0"/>
    <w:uiPriority w:val="99"/>
    <w:semiHidden/>
    <w:unhideWhenUsed/>
    <w:rsid w:val="001D297F"/>
    <w:rPr>
      <w:vertAlign w:val="superscript"/>
    </w:rPr>
  </w:style>
  <w:style w:type="paragraph" w:styleId="ab">
    <w:name w:val="header"/>
    <w:basedOn w:val="a"/>
    <w:link w:val="ac"/>
    <w:uiPriority w:val="99"/>
    <w:unhideWhenUsed/>
    <w:rsid w:val="005576ED"/>
    <w:pPr>
      <w:tabs>
        <w:tab w:val="center" w:pos="4677"/>
        <w:tab w:val="right" w:pos="9355"/>
      </w:tabs>
    </w:pPr>
  </w:style>
  <w:style w:type="character" w:customStyle="1" w:styleId="ac">
    <w:name w:val="Верхний колонтитул Знак"/>
    <w:basedOn w:val="a0"/>
    <w:link w:val="ab"/>
    <w:uiPriority w:val="99"/>
    <w:rsid w:val="005576ED"/>
    <w:rPr>
      <w:rFonts w:eastAsiaTheme="minorEastAsia"/>
      <w:lang w:eastAsia="ru-RU"/>
    </w:rPr>
  </w:style>
  <w:style w:type="table" w:styleId="ad">
    <w:name w:val="Table Grid"/>
    <w:basedOn w:val="a1"/>
    <w:uiPriority w:val="59"/>
    <w:rsid w:val="00203A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mail-msonormal">
    <w:name w:val="gmail-msonormal"/>
    <w:basedOn w:val="a"/>
    <w:rsid w:val="0067682C"/>
    <w:pPr>
      <w:spacing w:before="100" w:beforeAutospacing="1" w:after="100" w:afterAutospacing="1"/>
      <w:ind w:firstLine="0"/>
      <w:jc w:val="left"/>
    </w:pPr>
    <w:rPr>
      <w:rFonts w:eastAsia="Times New Roman"/>
    </w:rPr>
  </w:style>
  <w:style w:type="character" w:styleId="ae">
    <w:name w:val="annotation reference"/>
    <w:basedOn w:val="a0"/>
    <w:uiPriority w:val="99"/>
    <w:semiHidden/>
    <w:unhideWhenUsed/>
    <w:rsid w:val="00201A08"/>
    <w:rPr>
      <w:sz w:val="16"/>
      <w:szCs w:val="16"/>
    </w:rPr>
  </w:style>
  <w:style w:type="paragraph" w:styleId="af">
    <w:name w:val="annotation text"/>
    <w:basedOn w:val="a"/>
    <w:link w:val="af0"/>
    <w:uiPriority w:val="99"/>
    <w:unhideWhenUsed/>
    <w:rsid w:val="00201A08"/>
    <w:rPr>
      <w:sz w:val="20"/>
      <w:szCs w:val="20"/>
    </w:rPr>
  </w:style>
  <w:style w:type="character" w:customStyle="1" w:styleId="af0">
    <w:name w:val="Текст примечания Знак"/>
    <w:basedOn w:val="a0"/>
    <w:link w:val="af"/>
    <w:uiPriority w:val="99"/>
    <w:rsid w:val="00201A08"/>
    <w:rPr>
      <w:rFonts w:eastAsiaTheme="minorEastAsia"/>
      <w:sz w:val="20"/>
      <w:szCs w:val="20"/>
      <w:lang w:eastAsia="ru-RU"/>
    </w:rPr>
  </w:style>
  <w:style w:type="paragraph" w:styleId="af1">
    <w:name w:val="annotation subject"/>
    <w:basedOn w:val="af"/>
    <w:next w:val="af"/>
    <w:link w:val="af2"/>
    <w:uiPriority w:val="99"/>
    <w:semiHidden/>
    <w:unhideWhenUsed/>
    <w:rsid w:val="00201A08"/>
    <w:rPr>
      <w:b/>
      <w:bCs/>
    </w:rPr>
  </w:style>
  <w:style w:type="character" w:customStyle="1" w:styleId="af2">
    <w:name w:val="Тема примечания Знак"/>
    <w:basedOn w:val="af0"/>
    <w:link w:val="af1"/>
    <w:uiPriority w:val="99"/>
    <w:semiHidden/>
    <w:rsid w:val="00201A08"/>
    <w:rPr>
      <w:rFonts w:eastAsiaTheme="minorEastAsia"/>
      <w:b/>
      <w:bCs/>
      <w:sz w:val="20"/>
      <w:szCs w:val="20"/>
      <w:lang w:eastAsia="ru-RU"/>
    </w:rPr>
  </w:style>
  <w:style w:type="character" w:styleId="af3">
    <w:name w:val="Emphasis"/>
    <w:basedOn w:val="a0"/>
    <w:uiPriority w:val="20"/>
    <w:qFormat/>
    <w:rsid w:val="00CA7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4154">
      <w:bodyDiv w:val="1"/>
      <w:marLeft w:val="0"/>
      <w:marRight w:val="0"/>
      <w:marTop w:val="0"/>
      <w:marBottom w:val="0"/>
      <w:divBdr>
        <w:top w:val="none" w:sz="0" w:space="0" w:color="auto"/>
        <w:left w:val="none" w:sz="0" w:space="0" w:color="auto"/>
        <w:bottom w:val="none" w:sz="0" w:space="0" w:color="auto"/>
        <w:right w:val="none" w:sz="0" w:space="0" w:color="auto"/>
      </w:divBdr>
    </w:div>
    <w:div w:id="450394316">
      <w:bodyDiv w:val="1"/>
      <w:marLeft w:val="0"/>
      <w:marRight w:val="0"/>
      <w:marTop w:val="0"/>
      <w:marBottom w:val="0"/>
      <w:divBdr>
        <w:top w:val="none" w:sz="0" w:space="0" w:color="auto"/>
        <w:left w:val="none" w:sz="0" w:space="0" w:color="auto"/>
        <w:bottom w:val="none" w:sz="0" w:space="0" w:color="auto"/>
        <w:right w:val="none" w:sz="0" w:space="0" w:color="auto"/>
      </w:divBdr>
      <w:divsChild>
        <w:div w:id="145228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536598">
              <w:marLeft w:val="0"/>
              <w:marRight w:val="0"/>
              <w:marTop w:val="0"/>
              <w:marBottom w:val="0"/>
              <w:divBdr>
                <w:top w:val="none" w:sz="0" w:space="0" w:color="auto"/>
                <w:left w:val="none" w:sz="0" w:space="0" w:color="auto"/>
                <w:bottom w:val="none" w:sz="0" w:space="0" w:color="auto"/>
                <w:right w:val="none" w:sz="0" w:space="0" w:color="auto"/>
              </w:divBdr>
              <w:divsChild>
                <w:div w:id="785000620">
                  <w:marLeft w:val="0"/>
                  <w:marRight w:val="0"/>
                  <w:marTop w:val="0"/>
                  <w:marBottom w:val="0"/>
                  <w:divBdr>
                    <w:top w:val="none" w:sz="0" w:space="0" w:color="auto"/>
                    <w:left w:val="none" w:sz="0" w:space="0" w:color="auto"/>
                    <w:bottom w:val="none" w:sz="0" w:space="0" w:color="auto"/>
                    <w:right w:val="none" w:sz="0" w:space="0" w:color="auto"/>
                  </w:divBdr>
                  <w:divsChild>
                    <w:div w:id="7192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67570">
      <w:bodyDiv w:val="1"/>
      <w:marLeft w:val="0"/>
      <w:marRight w:val="0"/>
      <w:marTop w:val="0"/>
      <w:marBottom w:val="0"/>
      <w:divBdr>
        <w:top w:val="none" w:sz="0" w:space="0" w:color="auto"/>
        <w:left w:val="none" w:sz="0" w:space="0" w:color="auto"/>
        <w:bottom w:val="none" w:sz="0" w:space="0" w:color="auto"/>
        <w:right w:val="none" w:sz="0" w:space="0" w:color="auto"/>
      </w:divBdr>
      <w:divsChild>
        <w:div w:id="2146316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72875">
              <w:marLeft w:val="0"/>
              <w:marRight w:val="0"/>
              <w:marTop w:val="0"/>
              <w:marBottom w:val="0"/>
              <w:divBdr>
                <w:top w:val="none" w:sz="0" w:space="0" w:color="auto"/>
                <w:left w:val="none" w:sz="0" w:space="0" w:color="auto"/>
                <w:bottom w:val="none" w:sz="0" w:space="0" w:color="auto"/>
                <w:right w:val="none" w:sz="0" w:space="0" w:color="auto"/>
              </w:divBdr>
              <w:divsChild>
                <w:div w:id="1439174598">
                  <w:marLeft w:val="0"/>
                  <w:marRight w:val="0"/>
                  <w:marTop w:val="0"/>
                  <w:marBottom w:val="0"/>
                  <w:divBdr>
                    <w:top w:val="none" w:sz="0" w:space="0" w:color="auto"/>
                    <w:left w:val="none" w:sz="0" w:space="0" w:color="auto"/>
                    <w:bottom w:val="none" w:sz="0" w:space="0" w:color="auto"/>
                    <w:right w:val="none" w:sz="0" w:space="0" w:color="auto"/>
                  </w:divBdr>
                  <w:divsChild>
                    <w:div w:id="14038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18747">
      <w:bodyDiv w:val="1"/>
      <w:marLeft w:val="0"/>
      <w:marRight w:val="0"/>
      <w:marTop w:val="0"/>
      <w:marBottom w:val="0"/>
      <w:divBdr>
        <w:top w:val="none" w:sz="0" w:space="0" w:color="auto"/>
        <w:left w:val="none" w:sz="0" w:space="0" w:color="auto"/>
        <w:bottom w:val="none" w:sz="0" w:space="0" w:color="auto"/>
        <w:right w:val="none" w:sz="0" w:space="0" w:color="auto"/>
      </w:divBdr>
    </w:div>
    <w:div w:id="1175457677">
      <w:bodyDiv w:val="1"/>
      <w:marLeft w:val="0"/>
      <w:marRight w:val="0"/>
      <w:marTop w:val="0"/>
      <w:marBottom w:val="0"/>
      <w:divBdr>
        <w:top w:val="none" w:sz="0" w:space="0" w:color="auto"/>
        <w:left w:val="none" w:sz="0" w:space="0" w:color="auto"/>
        <w:bottom w:val="none" w:sz="0" w:space="0" w:color="auto"/>
        <w:right w:val="none" w:sz="0" w:space="0" w:color="auto"/>
      </w:divBdr>
    </w:div>
    <w:div w:id="1240795705">
      <w:bodyDiv w:val="1"/>
      <w:marLeft w:val="0"/>
      <w:marRight w:val="0"/>
      <w:marTop w:val="0"/>
      <w:marBottom w:val="0"/>
      <w:divBdr>
        <w:top w:val="none" w:sz="0" w:space="0" w:color="auto"/>
        <w:left w:val="none" w:sz="0" w:space="0" w:color="auto"/>
        <w:bottom w:val="none" w:sz="0" w:space="0" w:color="auto"/>
        <w:right w:val="none" w:sz="0" w:space="0" w:color="auto"/>
      </w:divBdr>
    </w:div>
    <w:div w:id="1279529448">
      <w:bodyDiv w:val="1"/>
      <w:marLeft w:val="0"/>
      <w:marRight w:val="0"/>
      <w:marTop w:val="0"/>
      <w:marBottom w:val="0"/>
      <w:divBdr>
        <w:top w:val="none" w:sz="0" w:space="0" w:color="auto"/>
        <w:left w:val="none" w:sz="0" w:space="0" w:color="auto"/>
        <w:bottom w:val="none" w:sz="0" w:space="0" w:color="auto"/>
        <w:right w:val="none" w:sz="0" w:space="0" w:color="auto"/>
      </w:divBdr>
    </w:div>
    <w:div w:id="1673337269">
      <w:bodyDiv w:val="1"/>
      <w:marLeft w:val="0"/>
      <w:marRight w:val="0"/>
      <w:marTop w:val="0"/>
      <w:marBottom w:val="0"/>
      <w:divBdr>
        <w:top w:val="none" w:sz="0" w:space="0" w:color="auto"/>
        <w:left w:val="none" w:sz="0" w:space="0" w:color="auto"/>
        <w:bottom w:val="none" w:sz="0" w:space="0" w:color="auto"/>
        <w:right w:val="none" w:sz="0" w:space="0" w:color="auto"/>
      </w:divBdr>
    </w:div>
    <w:div w:id="1784113177">
      <w:bodyDiv w:val="1"/>
      <w:marLeft w:val="0"/>
      <w:marRight w:val="0"/>
      <w:marTop w:val="0"/>
      <w:marBottom w:val="0"/>
      <w:divBdr>
        <w:top w:val="none" w:sz="0" w:space="0" w:color="auto"/>
        <w:left w:val="none" w:sz="0" w:space="0" w:color="auto"/>
        <w:bottom w:val="none" w:sz="0" w:space="0" w:color="auto"/>
        <w:right w:val="none" w:sz="0" w:space="0" w:color="auto"/>
      </w:divBdr>
    </w:div>
    <w:div w:id="1945847173">
      <w:bodyDiv w:val="1"/>
      <w:marLeft w:val="0"/>
      <w:marRight w:val="0"/>
      <w:marTop w:val="0"/>
      <w:marBottom w:val="0"/>
      <w:divBdr>
        <w:top w:val="none" w:sz="0" w:space="0" w:color="auto"/>
        <w:left w:val="none" w:sz="0" w:space="0" w:color="auto"/>
        <w:bottom w:val="none" w:sz="0" w:space="0" w:color="auto"/>
        <w:right w:val="none" w:sz="0" w:space="0" w:color="auto"/>
      </w:divBdr>
      <w:divsChild>
        <w:div w:id="9197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75696">
              <w:marLeft w:val="0"/>
              <w:marRight w:val="0"/>
              <w:marTop w:val="0"/>
              <w:marBottom w:val="0"/>
              <w:divBdr>
                <w:top w:val="none" w:sz="0" w:space="0" w:color="auto"/>
                <w:left w:val="none" w:sz="0" w:space="0" w:color="auto"/>
                <w:bottom w:val="none" w:sz="0" w:space="0" w:color="auto"/>
                <w:right w:val="none" w:sz="0" w:space="0" w:color="auto"/>
              </w:divBdr>
              <w:divsChild>
                <w:div w:id="1794208144">
                  <w:marLeft w:val="0"/>
                  <w:marRight w:val="0"/>
                  <w:marTop w:val="0"/>
                  <w:marBottom w:val="0"/>
                  <w:divBdr>
                    <w:top w:val="none" w:sz="0" w:space="0" w:color="auto"/>
                    <w:left w:val="none" w:sz="0" w:space="0" w:color="auto"/>
                    <w:bottom w:val="none" w:sz="0" w:space="0" w:color="auto"/>
                    <w:right w:val="none" w:sz="0" w:space="0" w:color="auto"/>
                  </w:divBdr>
                  <w:divsChild>
                    <w:div w:id="10050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DE4AC91-06FD-4DB5-ACB4-1EE0E8E7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3233</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27</cp:revision>
  <cp:lastPrinted>2020-09-01T10:51:00Z</cp:lastPrinted>
  <dcterms:created xsi:type="dcterms:W3CDTF">2022-03-01T11:28:00Z</dcterms:created>
  <dcterms:modified xsi:type="dcterms:W3CDTF">2022-03-02T15:19:00Z</dcterms:modified>
</cp:coreProperties>
</file>